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2D" w:rsidRDefault="0021562D" w:rsidP="0021562D">
      <w:pPr>
        <w:adjustRightInd/>
        <w:rPr>
          <w:rFonts w:hAnsi="Times New Roman" w:cs="Times New Roman"/>
        </w:rPr>
      </w:pPr>
      <w:r>
        <w:rPr>
          <w:rFonts w:hint="eastAsia"/>
        </w:rPr>
        <w:t>様式</w:t>
      </w:r>
      <w:r>
        <w:t xml:space="preserve"> </w:t>
      </w:r>
      <w:r>
        <w:rPr>
          <w:rFonts w:hint="eastAsia"/>
        </w:rPr>
        <w:t>６２</w:t>
      </w:r>
    </w:p>
    <w:p w:rsidR="0021562D" w:rsidRDefault="0021562D" w:rsidP="0021562D">
      <w:pPr>
        <w:adjustRightInd/>
        <w:rPr>
          <w:rFonts w:hAnsi="Times New Roman" w:cs="Times New Roman"/>
        </w:rPr>
      </w:pPr>
    </w:p>
    <w:p w:rsidR="0021562D" w:rsidRDefault="0021562D" w:rsidP="0021562D">
      <w:pPr>
        <w:adjustRightInd/>
        <w:spacing w:line="468" w:lineRule="exact"/>
        <w:rPr>
          <w:rFonts w:hAnsi="Times New Roman" w:cs="Times New Roman"/>
        </w:rPr>
      </w:pPr>
      <w:r>
        <w:t xml:space="preserve">                          </w:t>
      </w:r>
      <w:r>
        <w:rPr>
          <w:rFonts w:hint="eastAsia"/>
          <w:sz w:val="32"/>
          <w:szCs w:val="32"/>
        </w:rPr>
        <w:t>ロープ発射器</w:t>
      </w:r>
      <w:bookmarkStart w:id="0" w:name="_GoBack"/>
      <w:bookmarkEnd w:id="0"/>
      <w:r>
        <w:rPr>
          <w:rFonts w:hint="eastAsia"/>
          <w:sz w:val="32"/>
          <w:szCs w:val="32"/>
        </w:rPr>
        <w:t>用空包消費計画書</w:t>
      </w:r>
    </w:p>
    <w:p w:rsidR="0021562D" w:rsidRDefault="0021562D" w:rsidP="0021562D">
      <w:pPr>
        <w:adjustRightInd/>
        <w:rPr>
          <w:rFonts w:hAnsi="Times New Roman" w:cs="Times New Roman"/>
        </w:rPr>
      </w:pPr>
    </w:p>
    <w:p w:rsidR="0021562D" w:rsidRDefault="0021562D" w:rsidP="0021562D">
      <w:pPr>
        <w:adjustRightInd/>
        <w:rPr>
          <w:rFonts w:hAnsi="Times New Roman" w:cs="Times New Roman"/>
        </w:rPr>
      </w:pPr>
      <w:r>
        <w:rPr>
          <w:rFonts w:hint="eastAsia"/>
        </w:rPr>
        <w:t>１．作業概要</w:t>
      </w:r>
    </w:p>
    <w:p w:rsidR="0021562D" w:rsidRDefault="0021562D" w:rsidP="0021562D">
      <w:pPr>
        <w:adjustRightInd/>
        <w:spacing w:line="112" w:lineRule="exact"/>
        <w:rPr>
          <w:rFonts w:hAnsi="Times New Roman" w:cs="Times New Roman"/>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5"/>
      </w:tblGrid>
      <w:tr w:rsidR="0021562D" w:rsidTr="005C3B1E">
        <w:tblPrEx>
          <w:tblCellMar>
            <w:top w:w="0" w:type="dxa"/>
            <w:bottom w:w="0" w:type="dxa"/>
          </w:tblCellMar>
        </w:tblPrEx>
        <w:tc>
          <w:tcPr>
            <w:tcW w:w="9445" w:type="dxa"/>
            <w:tcBorders>
              <w:top w:val="single" w:sz="18" w:space="0" w:color="000000"/>
              <w:left w:val="single" w:sz="18" w:space="0" w:color="000000"/>
              <w:bottom w:val="single" w:sz="18" w:space="0" w:color="000000"/>
              <w:right w:val="single" w:sz="18" w:space="0" w:color="000000"/>
            </w:tcBorders>
          </w:tcPr>
          <w:p w:rsidR="0021562D" w:rsidRDefault="0021562D" w:rsidP="005C3B1E">
            <w:pPr>
              <w:kinsoku w:val="0"/>
              <w:overflowPunct w:val="0"/>
              <w:autoSpaceDE w:val="0"/>
              <w:autoSpaceDN w:val="0"/>
              <w:spacing w:line="338" w:lineRule="atLeast"/>
              <w:rPr>
                <w:rFonts w:hAnsi="Times New Roman" w:cs="Times New Roman"/>
              </w:rPr>
            </w:pPr>
          </w:p>
          <w:p w:rsidR="0021562D" w:rsidRDefault="0021562D" w:rsidP="005C3B1E">
            <w:pPr>
              <w:kinsoku w:val="0"/>
              <w:overflowPunct w:val="0"/>
              <w:autoSpaceDE w:val="0"/>
              <w:autoSpaceDN w:val="0"/>
              <w:spacing w:line="338" w:lineRule="atLeast"/>
              <w:rPr>
                <w:rFonts w:hAnsi="Times New Roman" w:cs="Times New Roman"/>
              </w:rPr>
            </w:pPr>
          </w:p>
        </w:tc>
      </w:tr>
    </w:tbl>
    <w:p w:rsidR="0021562D" w:rsidRDefault="0021562D" w:rsidP="0021562D">
      <w:pPr>
        <w:adjustRightInd/>
        <w:rPr>
          <w:rFonts w:hAnsi="Times New Roman" w:cs="Times New Roman"/>
        </w:rPr>
      </w:pPr>
    </w:p>
    <w:p w:rsidR="0021562D" w:rsidRDefault="0021562D" w:rsidP="0021562D">
      <w:pPr>
        <w:adjustRightInd/>
        <w:rPr>
          <w:rFonts w:hAnsi="Times New Roman" w:cs="Times New Roman"/>
        </w:rPr>
      </w:pPr>
      <w:r>
        <w:rPr>
          <w:rFonts w:hint="eastAsia"/>
        </w:rPr>
        <w:t>２．使用する銃砲等は、下記の事項及び銃砲保持許可証の写しによる。</w:t>
      </w:r>
    </w:p>
    <w:p w:rsidR="0021562D" w:rsidRDefault="0021562D" w:rsidP="0021562D">
      <w:pPr>
        <w:adjustRightInd/>
        <w:spacing w:line="112" w:lineRule="exact"/>
        <w:rPr>
          <w:rFonts w:hAnsi="Times New Roman" w:cs="Times New Roman"/>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699"/>
        <w:gridCol w:w="3662"/>
      </w:tblGrid>
      <w:tr w:rsidR="0021562D" w:rsidTr="005C3B1E">
        <w:tblPrEx>
          <w:tblCellMar>
            <w:top w:w="0" w:type="dxa"/>
            <w:bottom w:w="0" w:type="dxa"/>
          </w:tblCellMar>
        </w:tblPrEx>
        <w:tc>
          <w:tcPr>
            <w:tcW w:w="3084" w:type="dxa"/>
            <w:tcBorders>
              <w:top w:val="single" w:sz="18" w:space="0" w:color="000000"/>
              <w:left w:val="single" w:sz="18" w:space="0" w:color="000000"/>
              <w:bottom w:val="single" w:sz="4" w:space="0" w:color="000000"/>
              <w:right w:val="single" w:sz="4" w:space="0" w:color="000000"/>
            </w:tcBorders>
          </w:tcPr>
          <w:p w:rsidR="0021562D" w:rsidRDefault="0021562D" w:rsidP="005C3B1E">
            <w:pPr>
              <w:kinsoku w:val="0"/>
              <w:overflowPunct w:val="0"/>
              <w:autoSpaceDE w:val="0"/>
              <w:autoSpaceDN w:val="0"/>
              <w:spacing w:line="338" w:lineRule="atLeas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銃砲所持許可を有する者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699" w:type="dxa"/>
            <w:tcBorders>
              <w:top w:val="single" w:sz="18" w:space="0" w:color="000000"/>
              <w:left w:val="single" w:sz="4" w:space="0" w:color="000000"/>
              <w:bottom w:val="single" w:sz="4" w:space="0" w:color="000000"/>
              <w:right w:val="single" w:sz="4" w:space="0" w:color="000000"/>
            </w:tcBorders>
          </w:tcPr>
          <w:p w:rsidR="0021562D" w:rsidRDefault="0021562D" w:rsidP="005C3B1E">
            <w:pPr>
              <w:kinsoku w:val="0"/>
              <w:overflowPunct w:val="0"/>
              <w:autoSpaceDE w:val="0"/>
              <w:autoSpaceDN w:val="0"/>
              <w:spacing w:line="338" w:lineRule="atLeas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使用する銃砲の種類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3662" w:type="dxa"/>
            <w:tcBorders>
              <w:top w:val="single" w:sz="18" w:space="0" w:color="000000"/>
              <w:left w:val="single" w:sz="4" w:space="0" w:color="000000"/>
              <w:bottom w:val="single" w:sz="4" w:space="0" w:color="000000"/>
              <w:right w:val="single" w:sz="18" w:space="0" w:color="000000"/>
            </w:tcBorders>
          </w:tcPr>
          <w:p w:rsidR="0021562D" w:rsidRDefault="0021562D" w:rsidP="005C3B1E">
            <w:pPr>
              <w:kinsoku w:val="0"/>
              <w:overflowPunct w:val="0"/>
              <w:autoSpaceDE w:val="0"/>
              <w:autoSpaceDN w:val="0"/>
              <w:spacing w:line="338" w:lineRule="atLeas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消費する空包及びびょうの種類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21562D" w:rsidTr="005C3B1E">
        <w:tblPrEx>
          <w:tblCellMar>
            <w:top w:w="0" w:type="dxa"/>
            <w:bottom w:w="0" w:type="dxa"/>
          </w:tblCellMar>
        </w:tblPrEx>
        <w:tc>
          <w:tcPr>
            <w:tcW w:w="3084" w:type="dxa"/>
            <w:tcBorders>
              <w:top w:val="single" w:sz="4" w:space="0" w:color="000000"/>
              <w:left w:val="single" w:sz="18" w:space="0" w:color="000000"/>
              <w:bottom w:val="single" w:sz="4" w:space="0" w:color="000000"/>
              <w:right w:val="single" w:sz="4" w:space="0" w:color="000000"/>
            </w:tcBorders>
          </w:tcPr>
          <w:p w:rsidR="0021562D" w:rsidRDefault="0021562D" w:rsidP="005C3B1E">
            <w:pPr>
              <w:kinsoku w:val="0"/>
              <w:overflowPunct w:val="0"/>
              <w:autoSpaceDE w:val="0"/>
              <w:autoSpaceDN w:val="0"/>
              <w:spacing w:line="338" w:lineRule="atLeast"/>
              <w:rPr>
                <w:rFonts w:hAnsi="Times New Roman" w:cs="Times New Roman"/>
              </w:rPr>
            </w:pPr>
          </w:p>
        </w:tc>
        <w:tc>
          <w:tcPr>
            <w:tcW w:w="2699" w:type="dxa"/>
            <w:tcBorders>
              <w:top w:val="single" w:sz="4" w:space="0" w:color="000000"/>
              <w:left w:val="single" w:sz="4" w:space="0" w:color="000000"/>
              <w:bottom w:val="single" w:sz="4" w:space="0" w:color="000000"/>
              <w:right w:val="single" w:sz="4" w:space="0" w:color="000000"/>
            </w:tcBorders>
          </w:tcPr>
          <w:p w:rsidR="0021562D" w:rsidRDefault="0021562D" w:rsidP="005C3B1E">
            <w:pPr>
              <w:kinsoku w:val="0"/>
              <w:overflowPunct w:val="0"/>
              <w:autoSpaceDE w:val="0"/>
              <w:autoSpaceDN w:val="0"/>
              <w:spacing w:line="338"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18" w:space="0" w:color="000000"/>
            </w:tcBorders>
          </w:tcPr>
          <w:p w:rsidR="0021562D" w:rsidRDefault="0021562D" w:rsidP="005C3B1E">
            <w:pPr>
              <w:kinsoku w:val="0"/>
              <w:overflowPunct w:val="0"/>
              <w:autoSpaceDE w:val="0"/>
              <w:autoSpaceDN w:val="0"/>
              <w:spacing w:line="338" w:lineRule="atLeast"/>
              <w:rPr>
                <w:rFonts w:hAnsi="Times New Roman" w:cs="Times New Roman"/>
              </w:rPr>
            </w:pPr>
          </w:p>
        </w:tc>
      </w:tr>
      <w:tr w:rsidR="0021562D" w:rsidTr="005C3B1E">
        <w:tblPrEx>
          <w:tblCellMar>
            <w:top w:w="0" w:type="dxa"/>
            <w:bottom w:w="0" w:type="dxa"/>
          </w:tblCellMar>
        </w:tblPrEx>
        <w:tc>
          <w:tcPr>
            <w:tcW w:w="3084" w:type="dxa"/>
            <w:tcBorders>
              <w:top w:val="single" w:sz="4" w:space="0" w:color="000000"/>
              <w:left w:val="single" w:sz="18" w:space="0" w:color="000000"/>
              <w:bottom w:val="single" w:sz="4" w:space="0" w:color="000000"/>
              <w:right w:val="single" w:sz="4" w:space="0" w:color="000000"/>
            </w:tcBorders>
          </w:tcPr>
          <w:p w:rsidR="0021562D" w:rsidRDefault="0021562D" w:rsidP="005C3B1E">
            <w:pPr>
              <w:kinsoku w:val="0"/>
              <w:overflowPunct w:val="0"/>
              <w:autoSpaceDE w:val="0"/>
              <w:autoSpaceDN w:val="0"/>
              <w:spacing w:line="338" w:lineRule="atLeast"/>
              <w:rPr>
                <w:rFonts w:hAnsi="Times New Roman" w:cs="Times New Roman"/>
              </w:rPr>
            </w:pPr>
          </w:p>
        </w:tc>
        <w:tc>
          <w:tcPr>
            <w:tcW w:w="2699" w:type="dxa"/>
            <w:tcBorders>
              <w:top w:val="single" w:sz="4" w:space="0" w:color="000000"/>
              <w:left w:val="single" w:sz="4" w:space="0" w:color="000000"/>
              <w:bottom w:val="single" w:sz="4" w:space="0" w:color="000000"/>
              <w:right w:val="single" w:sz="4" w:space="0" w:color="000000"/>
            </w:tcBorders>
          </w:tcPr>
          <w:p w:rsidR="0021562D" w:rsidRDefault="0021562D" w:rsidP="005C3B1E">
            <w:pPr>
              <w:kinsoku w:val="0"/>
              <w:overflowPunct w:val="0"/>
              <w:autoSpaceDE w:val="0"/>
              <w:autoSpaceDN w:val="0"/>
              <w:spacing w:line="338"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18" w:space="0" w:color="000000"/>
            </w:tcBorders>
          </w:tcPr>
          <w:p w:rsidR="0021562D" w:rsidRDefault="0021562D" w:rsidP="005C3B1E">
            <w:pPr>
              <w:kinsoku w:val="0"/>
              <w:overflowPunct w:val="0"/>
              <w:autoSpaceDE w:val="0"/>
              <w:autoSpaceDN w:val="0"/>
              <w:spacing w:line="338" w:lineRule="atLeast"/>
              <w:rPr>
                <w:rFonts w:hAnsi="Times New Roman" w:cs="Times New Roman"/>
              </w:rPr>
            </w:pPr>
          </w:p>
        </w:tc>
      </w:tr>
      <w:tr w:rsidR="0021562D" w:rsidTr="005C3B1E">
        <w:tblPrEx>
          <w:tblCellMar>
            <w:top w:w="0" w:type="dxa"/>
            <w:bottom w:w="0" w:type="dxa"/>
          </w:tblCellMar>
        </w:tblPrEx>
        <w:tc>
          <w:tcPr>
            <w:tcW w:w="3084" w:type="dxa"/>
            <w:tcBorders>
              <w:top w:val="single" w:sz="4" w:space="0" w:color="000000"/>
              <w:left w:val="single" w:sz="18" w:space="0" w:color="000000"/>
              <w:bottom w:val="single" w:sz="4" w:space="0" w:color="000000"/>
              <w:right w:val="single" w:sz="4" w:space="0" w:color="000000"/>
            </w:tcBorders>
          </w:tcPr>
          <w:p w:rsidR="0021562D" w:rsidRDefault="0021562D" w:rsidP="005C3B1E">
            <w:pPr>
              <w:kinsoku w:val="0"/>
              <w:overflowPunct w:val="0"/>
              <w:autoSpaceDE w:val="0"/>
              <w:autoSpaceDN w:val="0"/>
              <w:spacing w:line="338" w:lineRule="atLeast"/>
              <w:rPr>
                <w:rFonts w:hAnsi="Times New Roman" w:cs="Times New Roman"/>
              </w:rPr>
            </w:pPr>
          </w:p>
        </w:tc>
        <w:tc>
          <w:tcPr>
            <w:tcW w:w="2699" w:type="dxa"/>
            <w:tcBorders>
              <w:top w:val="single" w:sz="4" w:space="0" w:color="000000"/>
              <w:left w:val="single" w:sz="4" w:space="0" w:color="000000"/>
              <w:bottom w:val="single" w:sz="4" w:space="0" w:color="000000"/>
              <w:right w:val="single" w:sz="4" w:space="0" w:color="000000"/>
            </w:tcBorders>
          </w:tcPr>
          <w:p w:rsidR="0021562D" w:rsidRDefault="0021562D" w:rsidP="005C3B1E">
            <w:pPr>
              <w:kinsoku w:val="0"/>
              <w:overflowPunct w:val="0"/>
              <w:autoSpaceDE w:val="0"/>
              <w:autoSpaceDN w:val="0"/>
              <w:spacing w:line="338" w:lineRule="atLeast"/>
              <w:rPr>
                <w:rFonts w:hAnsi="Times New Roman" w:cs="Times New Roman"/>
              </w:rPr>
            </w:pPr>
          </w:p>
        </w:tc>
        <w:tc>
          <w:tcPr>
            <w:tcW w:w="3662" w:type="dxa"/>
            <w:tcBorders>
              <w:top w:val="single" w:sz="4" w:space="0" w:color="000000"/>
              <w:left w:val="single" w:sz="4" w:space="0" w:color="000000"/>
              <w:bottom w:val="single" w:sz="4" w:space="0" w:color="000000"/>
              <w:right w:val="single" w:sz="18" w:space="0" w:color="000000"/>
            </w:tcBorders>
          </w:tcPr>
          <w:p w:rsidR="0021562D" w:rsidRDefault="0021562D" w:rsidP="005C3B1E">
            <w:pPr>
              <w:kinsoku w:val="0"/>
              <w:overflowPunct w:val="0"/>
              <w:autoSpaceDE w:val="0"/>
              <w:autoSpaceDN w:val="0"/>
              <w:spacing w:line="338" w:lineRule="atLeast"/>
              <w:rPr>
                <w:rFonts w:hAnsi="Times New Roman" w:cs="Times New Roman"/>
              </w:rPr>
            </w:pPr>
          </w:p>
        </w:tc>
      </w:tr>
      <w:tr w:rsidR="0021562D" w:rsidTr="005C3B1E">
        <w:tblPrEx>
          <w:tblCellMar>
            <w:top w:w="0" w:type="dxa"/>
            <w:bottom w:w="0" w:type="dxa"/>
          </w:tblCellMar>
        </w:tblPrEx>
        <w:tc>
          <w:tcPr>
            <w:tcW w:w="3084" w:type="dxa"/>
            <w:tcBorders>
              <w:top w:val="single" w:sz="4" w:space="0" w:color="000000"/>
              <w:left w:val="single" w:sz="18" w:space="0" w:color="000000"/>
              <w:bottom w:val="single" w:sz="18" w:space="0" w:color="000000"/>
              <w:right w:val="single" w:sz="4" w:space="0" w:color="000000"/>
            </w:tcBorders>
          </w:tcPr>
          <w:p w:rsidR="0021562D" w:rsidRDefault="0021562D" w:rsidP="005C3B1E">
            <w:pPr>
              <w:kinsoku w:val="0"/>
              <w:overflowPunct w:val="0"/>
              <w:autoSpaceDE w:val="0"/>
              <w:autoSpaceDN w:val="0"/>
              <w:spacing w:line="338" w:lineRule="atLeast"/>
              <w:rPr>
                <w:rFonts w:hAnsi="Times New Roman" w:cs="Times New Roman"/>
              </w:rPr>
            </w:pPr>
          </w:p>
        </w:tc>
        <w:tc>
          <w:tcPr>
            <w:tcW w:w="2699" w:type="dxa"/>
            <w:tcBorders>
              <w:top w:val="single" w:sz="4" w:space="0" w:color="000000"/>
              <w:left w:val="single" w:sz="4" w:space="0" w:color="000000"/>
              <w:bottom w:val="single" w:sz="18" w:space="0" w:color="000000"/>
              <w:right w:val="single" w:sz="4" w:space="0" w:color="000000"/>
            </w:tcBorders>
          </w:tcPr>
          <w:p w:rsidR="0021562D" w:rsidRDefault="0021562D" w:rsidP="005C3B1E">
            <w:pPr>
              <w:kinsoku w:val="0"/>
              <w:overflowPunct w:val="0"/>
              <w:autoSpaceDE w:val="0"/>
              <w:autoSpaceDN w:val="0"/>
              <w:spacing w:line="338" w:lineRule="atLeast"/>
              <w:rPr>
                <w:rFonts w:hAnsi="Times New Roman" w:cs="Times New Roman"/>
              </w:rPr>
            </w:pPr>
          </w:p>
        </w:tc>
        <w:tc>
          <w:tcPr>
            <w:tcW w:w="3662" w:type="dxa"/>
            <w:tcBorders>
              <w:top w:val="single" w:sz="4" w:space="0" w:color="000000"/>
              <w:left w:val="single" w:sz="4" w:space="0" w:color="000000"/>
              <w:bottom w:val="single" w:sz="18" w:space="0" w:color="000000"/>
              <w:right w:val="single" w:sz="18" w:space="0" w:color="000000"/>
            </w:tcBorders>
          </w:tcPr>
          <w:p w:rsidR="0021562D" w:rsidRDefault="0021562D" w:rsidP="005C3B1E">
            <w:pPr>
              <w:kinsoku w:val="0"/>
              <w:overflowPunct w:val="0"/>
              <w:autoSpaceDE w:val="0"/>
              <w:autoSpaceDN w:val="0"/>
              <w:spacing w:line="338" w:lineRule="atLeast"/>
              <w:rPr>
                <w:rFonts w:hAnsi="Times New Roman" w:cs="Times New Roman"/>
              </w:rPr>
            </w:pPr>
          </w:p>
        </w:tc>
      </w:tr>
    </w:tbl>
    <w:p w:rsidR="0021562D" w:rsidRDefault="0021562D" w:rsidP="0021562D">
      <w:pPr>
        <w:adjustRightInd/>
        <w:rPr>
          <w:rFonts w:hAnsi="Times New Roman" w:cs="Times New Roman"/>
        </w:rPr>
      </w:pPr>
    </w:p>
    <w:p w:rsidR="0021562D" w:rsidRDefault="0021562D" w:rsidP="0021562D">
      <w:pPr>
        <w:adjustRightInd/>
        <w:rPr>
          <w:rFonts w:hAnsi="Times New Roman" w:cs="Times New Roman"/>
        </w:rPr>
      </w:pPr>
      <w:r>
        <w:rPr>
          <w:rFonts w:hint="eastAsia"/>
        </w:rPr>
        <w:t>３．消費内容</w:t>
      </w:r>
    </w:p>
    <w:p w:rsidR="0021562D" w:rsidRDefault="0021562D" w:rsidP="0021562D">
      <w:pPr>
        <w:adjustRightInd/>
        <w:rPr>
          <w:rFonts w:hAnsi="Times New Roman" w:cs="Times New Roman"/>
        </w:rPr>
      </w:pPr>
      <w:r>
        <w:t xml:space="preserve">      </w:t>
      </w:r>
      <w:r>
        <w:rPr>
          <w:rFonts w:hint="eastAsia"/>
        </w:rPr>
        <w:t>１日の消費見込量</w:t>
      </w:r>
    </w:p>
    <w:p w:rsidR="0021562D" w:rsidRDefault="0021562D" w:rsidP="0021562D">
      <w:pPr>
        <w:adjustRightInd/>
        <w:rPr>
          <w:rFonts w:hAnsi="Times New Roman" w:cs="Times New Roman"/>
        </w:rPr>
      </w:pPr>
      <w:r>
        <w:t xml:space="preserve">            </w:t>
      </w:r>
      <w:r>
        <w:rPr>
          <w:rFonts w:hint="eastAsia"/>
        </w:rPr>
        <w:t>最大（</w:t>
      </w:r>
      <w:r>
        <w:t xml:space="preserve">                </w:t>
      </w:r>
      <w:r>
        <w:rPr>
          <w:rFonts w:hint="eastAsia"/>
        </w:rPr>
        <w:t>）</w:t>
      </w:r>
      <w:r>
        <w:t xml:space="preserve">    </w:t>
      </w:r>
      <w:r>
        <w:rPr>
          <w:rFonts w:hint="eastAsia"/>
        </w:rPr>
        <w:t>平均（　　　　　　　　）</w:t>
      </w:r>
    </w:p>
    <w:p w:rsidR="0021562D" w:rsidRDefault="0021562D" w:rsidP="0021562D">
      <w:pPr>
        <w:adjustRightInd/>
        <w:rPr>
          <w:rFonts w:hAnsi="Times New Roman" w:cs="Times New Roman"/>
        </w:rPr>
      </w:pPr>
    </w:p>
    <w:p w:rsidR="0021562D" w:rsidRDefault="0021562D" w:rsidP="0021562D">
      <w:pPr>
        <w:adjustRightInd/>
        <w:rPr>
          <w:rFonts w:hAnsi="Times New Roman" w:cs="Times New Roman"/>
        </w:rPr>
      </w:pPr>
      <w:r>
        <w:rPr>
          <w:rFonts w:hint="eastAsia"/>
        </w:rPr>
        <w:t>４．消費場所において火薬類を取り扱う場合の火薬類の収納及び事務所等において火薬類を貯蔵する火薬類庫外　貯蔵場所の構造等</w:t>
      </w:r>
    </w:p>
    <w:tbl>
      <w:tblPr>
        <w:tblW w:w="9445"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3"/>
        <w:gridCol w:w="4530"/>
        <w:gridCol w:w="1349"/>
        <w:gridCol w:w="2313"/>
      </w:tblGrid>
      <w:tr w:rsidR="0021562D" w:rsidTr="0021562D">
        <w:tblPrEx>
          <w:tblCellMar>
            <w:top w:w="0" w:type="dxa"/>
            <w:bottom w:w="0" w:type="dxa"/>
          </w:tblCellMar>
        </w:tblPrEx>
        <w:tc>
          <w:tcPr>
            <w:tcW w:w="1253" w:type="dxa"/>
            <w:tcBorders>
              <w:top w:val="single" w:sz="18" w:space="0" w:color="000000"/>
              <w:left w:val="single" w:sz="18" w:space="0" w:color="000000"/>
              <w:bottom w:val="single" w:sz="4" w:space="0" w:color="000000"/>
              <w:right w:val="single" w:sz="4" w:space="0" w:color="000000"/>
            </w:tcBorders>
          </w:tcPr>
          <w:p w:rsidR="0021562D" w:rsidRDefault="0021562D" w:rsidP="005C3B1E">
            <w:pPr>
              <w:kinsoku w:val="0"/>
              <w:overflowPunct w:val="0"/>
              <w:autoSpaceDE w:val="0"/>
              <w:autoSpaceDN w:val="0"/>
              <w:spacing w:line="338" w:lineRule="atLeast"/>
              <w:rPr>
                <w:rFonts w:hAnsi="Times New Roman" w:cs="Times New Roman"/>
              </w:rPr>
            </w:pPr>
            <w:r>
              <w:t xml:space="preserve"> </w:t>
            </w:r>
            <w:r>
              <w:rPr>
                <w:rFonts w:hint="eastAsia"/>
              </w:rPr>
              <w:t>項　　　目</w:t>
            </w:r>
          </w:p>
        </w:tc>
        <w:tc>
          <w:tcPr>
            <w:tcW w:w="4530" w:type="dxa"/>
            <w:tcBorders>
              <w:top w:val="single" w:sz="18" w:space="0" w:color="000000"/>
              <w:left w:val="single" w:sz="4" w:space="0" w:color="000000"/>
              <w:bottom w:val="single" w:sz="4" w:space="0" w:color="000000"/>
              <w:right w:val="single" w:sz="4" w:space="0" w:color="000000"/>
            </w:tcBorders>
          </w:tcPr>
          <w:p w:rsidR="0021562D" w:rsidRDefault="0021562D" w:rsidP="005C3B1E">
            <w:pPr>
              <w:kinsoku w:val="0"/>
              <w:overflowPunct w:val="0"/>
              <w:autoSpaceDE w:val="0"/>
              <w:autoSpaceDN w:val="0"/>
              <w:spacing w:line="338" w:lineRule="atLeast"/>
              <w:rPr>
                <w:rFonts w:hAnsi="Times New Roman" w:cs="Times New Roman"/>
              </w:rPr>
            </w:pPr>
            <w:r>
              <w:t xml:space="preserve">   </w:t>
            </w:r>
            <w:r>
              <w:rPr>
                <w:rFonts w:hint="eastAsia"/>
              </w:rPr>
              <w:t xml:space="preserve">　　</w:t>
            </w:r>
            <w:r>
              <w:t xml:space="preserve">  </w:t>
            </w:r>
            <w:r>
              <w:rPr>
                <w:rFonts w:hint="eastAsia"/>
              </w:rPr>
              <w:t>構　　　　　　　　　　　　造</w:t>
            </w:r>
          </w:p>
        </w:tc>
        <w:tc>
          <w:tcPr>
            <w:tcW w:w="1349" w:type="dxa"/>
            <w:tcBorders>
              <w:top w:val="single" w:sz="18" w:space="0" w:color="000000"/>
              <w:left w:val="single" w:sz="4" w:space="0" w:color="000000"/>
              <w:bottom w:val="single" w:sz="4" w:space="0" w:color="000000"/>
              <w:right w:val="single" w:sz="4" w:space="0" w:color="000000"/>
            </w:tcBorders>
          </w:tcPr>
          <w:p w:rsidR="0021562D" w:rsidRDefault="0021562D" w:rsidP="005C3B1E">
            <w:pPr>
              <w:kinsoku w:val="0"/>
              <w:overflowPunct w:val="0"/>
              <w:autoSpaceDE w:val="0"/>
              <w:autoSpaceDN w:val="0"/>
              <w:spacing w:line="338"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施錠措置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313" w:type="dxa"/>
            <w:tcBorders>
              <w:top w:val="single" w:sz="18" w:space="0" w:color="000000"/>
              <w:left w:val="single" w:sz="4" w:space="0" w:color="000000"/>
              <w:bottom w:val="single" w:sz="4" w:space="0" w:color="000000"/>
              <w:right w:val="single" w:sz="18" w:space="0" w:color="000000"/>
            </w:tcBorders>
          </w:tcPr>
          <w:p w:rsidR="0021562D" w:rsidRDefault="0021562D" w:rsidP="005C3B1E">
            <w:pPr>
              <w:kinsoku w:val="0"/>
              <w:overflowPunct w:val="0"/>
              <w:autoSpaceDE w:val="0"/>
              <w:autoSpaceDN w:val="0"/>
              <w:spacing w:line="338" w:lineRule="atLeast"/>
              <w:rPr>
                <w:rFonts w:hAnsi="Times New Roman" w:cs="Times New Roman"/>
              </w:rPr>
            </w:pPr>
            <w:r>
              <w:t xml:space="preserve">     </w:t>
            </w:r>
            <w:r>
              <w:rPr>
                <w:rFonts w:hint="eastAsia"/>
              </w:rPr>
              <w:t xml:space="preserve">備　　</w:t>
            </w:r>
            <w:r>
              <w:t xml:space="preserve">   </w:t>
            </w:r>
            <w:r>
              <w:rPr>
                <w:rFonts w:hint="eastAsia"/>
              </w:rPr>
              <w:t xml:space="preserve">　考</w:t>
            </w:r>
          </w:p>
        </w:tc>
      </w:tr>
      <w:tr w:rsidR="0021562D" w:rsidTr="0021562D">
        <w:tblPrEx>
          <w:tblCellMar>
            <w:top w:w="0" w:type="dxa"/>
            <w:bottom w:w="0" w:type="dxa"/>
          </w:tblCellMar>
        </w:tblPrEx>
        <w:tc>
          <w:tcPr>
            <w:tcW w:w="1253" w:type="dxa"/>
            <w:tcBorders>
              <w:top w:val="single" w:sz="4" w:space="0" w:color="000000"/>
              <w:left w:val="single" w:sz="18" w:space="0" w:color="000000"/>
              <w:bottom w:val="single" w:sz="4" w:space="0" w:color="000000"/>
              <w:right w:val="single" w:sz="4" w:space="0" w:color="000000"/>
            </w:tcBorders>
            <w:vAlign w:val="center"/>
          </w:tcPr>
          <w:p w:rsidR="0021562D" w:rsidRDefault="0021562D" w:rsidP="0021562D">
            <w:pPr>
              <w:kinsoku w:val="0"/>
              <w:overflowPunct w:val="0"/>
              <w:autoSpaceDE w:val="0"/>
              <w:autoSpaceDN w:val="0"/>
              <w:spacing w:line="338" w:lineRule="exact"/>
              <w:jc w:val="center"/>
              <w:rPr>
                <w:rFonts w:hAnsi="Times New Roman" w:cs="Times New Roman"/>
              </w:rPr>
            </w:pPr>
            <w:r>
              <w:rPr>
                <w:rFonts w:hint="eastAsia"/>
              </w:rPr>
              <w:t>容　　　器</w:t>
            </w:r>
          </w:p>
        </w:tc>
        <w:tc>
          <w:tcPr>
            <w:tcW w:w="4530" w:type="dxa"/>
            <w:tcBorders>
              <w:top w:val="single" w:sz="4" w:space="0" w:color="000000"/>
              <w:left w:val="single" w:sz="4" w:space="0" w:color="000000"/>
              <w:bottom w:val="single" w:sz="4" w:space="0" w:color="000000"/>
              <w:right w:val="single" w:sz="4" w:space="0" w:color="000000"/>
            </w:tcBorders>
          </w:tcPr>
          <w:p w:rsidR="0021562D" w:rsidRDefault="0021562D" w:rsidP="0021562D">
            <w:pPr>
              <w:kinsoku w:val="0"/>
              <w:overflowPunct w:val="0"/>
              <w:autoSpaceDE w:val="0"/>
              <w:autoSpaceDN w:val="0"/>
              <w:spacing w:line="340" w:lineRule="exact"/>
              <w:rPr>
                <w:rFonts w:hAnsi="Times New Roman" w:cs="Times New Roman"/>
              </w:rPr>
            </w:pPr>
          </w:p>
          <w:p w:rsidR="0021562D" w:rsidRDefault="0021562D" w:rsidP="0021562D">
            <w:pPr>
              <w:kinsoku w:val="0"/>
              <w:overflowPunct w:val="0"/>
              <w:autoSpaceDE w:val="0"/>
              <w:autoSpaceDN w:val="0"/>
              <w:spacing w:line="340" w:lineRule="exact"/>
              <w:rPr>
                <w:rFonts w:hAnsi="Times New Roman" w:cs="Times New Roman"/>
              </w:rPr>
            </w:pPr>
          </w:p>
        </w:tc>
        <w:tc>
          <w:tcPr>
            <w:tcW w:w="1349" w:type="dxa"/>
            <w:tcBorders>
              <w:top w:val="single" w:sz="4" w:space="0" w:color="000000"/>
              <w:left w:val="single" w:sz="4" w:space="0" w:color="000000"/>
              <w:bottom w:val="single" w:sz="4" w:space="0" w:color="000000"/>
              <w:right w:val="single" w:sz="4" w:space="0" w:color="000000"/>
            </w:tcBorders>
          </w:tcPr>
          <w:p w:rsidR="0021562D" w:rsidRDefault="0021562D" w:rsidP="0021562D">
            <w:pPr>
              <w:kinsoku w:val="0"/>
              <w:overflowPunct w:val="0"/>
              <w:autoSpaceDE w:val="0"/>
              <w:autoSpaceDN w:val="0"/>
              <w:spacing w:line="340" w:lineRule="exact"/>
              <w:rPr>
                <w:rFonts w:hAnsi="Times New Roman" w:cs="Times New Roman"/>
              </w:rPr>
            </w:pPr>
          </w:p>
          <w:p w:rsidR="0021562D" w:rsidRDefault="0021562D" w:rsidP="0021562D">
            <w:pPr>
              <w:kinsoku w:val="0"/>
              <w:overflowPunct w:val="0"/>
              <w:autoSpaceDE w:val="0"/>
              <w:autoSpaceDN w:val="0"/>
              <w:spacing w:line="340" w:lineRule="exact"/>
              <w:rPr>
                <w:rFonts w:hAnsi="Times New Roman" w:cs="Times New Roman"/>
              </w:rPr>
            </w:pPr>
          </w:p>
        </w:tc>
        <w:tc>
          <w:tcPr>
            <w:tcW w:w="2313" w:type="dxa"/>
            <w:tcBorders>
              <w:top w:val="single" w:sz="4" w:space="0" w:color="000000"/>
              <w:left w:val="single" w:sz="4" w:space="0" w:color="000000"/>
              <w:bottom w:val="single" w:sz="4" w:space="0" w:color="000000"/>
              <w:right w:val="single" w:sz="18" w:space="0" w:color="000000"/>
            </w:tcBorders>
          </w:tcPr>
          <w:p w:rsidR="0021562D" w:rsidRDefault="0021562D" w:rsidP="0021562D">
            <w:pPr>
              <w:kinsoku w:val="0"/>
              <w:overflowPunct w:val="0"/>
              <w:autoSpaceDE w:val="0"/>
              <w:autoSpaceDN w:val="0"/>
              <w:spacing w:line="340" w:lineRule="exact"/>
              <w:rPr>
                <w:rFonts w:hAnsi="Times New Roman" w:cs="Times New Roman"/>
              </w:rPr>
            </w:pPr>
          </w:p>
          <w:p w:rsidR="0021562D" w:rsidRDefault="0021562D" w:rsidP="0021562D">
            <w:pPr>
              <w:kinsoku w:val="0"/>
              <w:overflowPunct w:val="0"/>
              <w:autoSpaceDE w:val="0"/>
              <w:autoSpaceDN w:val="0"/>
              <w:spacing w:line="340" w:lineRule="exact"/>
              <w:rPr>
                <w:rFonts w:hAnsi="Times New Roman" w:cs="Times New Roman"/>
              </w:rPr>
            </w:pPr>
          </w:p>
        </w:tc>
      </w:tr>
      <w:tr w:rsidR="0021562D" w:rsidTr="0021562D">
        <w:tblPrEx>
          <w:tblCellMar>
            <w:top w:w="0" w:type="dxa"/>
            <w:bottom w:w="0" w:type="dxa"/>
          </w:tblCellMar>
        </w:tblPrEx>
        <w:tc>
          <w:tcPr>
            <w:tcW w:w="1253" w:type="dxa"/>
            <w:tcBorders>
              <w:top w:val="single" w:sz="4" w:space="0" w:color="000000"/>
              <w:left w:val="single" w:sz="18" w:space="0" w:color="000000"/>
              <w:bottom w:val="single" w:sz="18" w:space="0" w:color="000000"/>
              <w:right w:val="single" w:sz="4" w:space="0" w:color="000000"/>
            </w:tcBorders>
            <w:vAlign w:val="center"/>
          </w:tcPr>
          <w:p w:rsidR="0021562D" w:rsidRDefault="0021562D" w:rsidP="0021562D">
            <w:pPr>
              <w:kinsoku w:val="0"/>
              <w:overflowPunct w:val="0"/>
              <w:autoSpaceDE w:val="0"/>
              <w:autoSpaceDN w:val="0"/>
              <w:spacing w:line="338" w:lineRule="exact"/>
              <w:jc w:val="center"/>
              <w:rPr>
                <w:rFonts w:hAnsi="Times New Roman" w:cs="Times New Roman"/>
              </w:rPr>
            </w:pPr>
            <w:r>
              <w:rPr>
                <w:rFonts w:hint="eastAsia"/>
              </w:rPr>
              <w:t>庫外貯蔵所</w:t>
            </w:r>
          </w:p>
        </w:tc>
        <w:tc>
          <w:tcPr>
            <w:tcW w:w="4530" w:type="dxa"/>
            <w:tcBorders>
              <w:top w:val="single" w:sz="4" w:space="0" w:color="000000"/>
              <w:left w:val="single" w:sz="4" w:space="0" w:color="000000"/>
              <w:bottom w:val="single" w:sz="18" w:space="0" w:color="000000"/>
              <w:right w:val="single" w:sz="4" w:space="0" w:color="000000"/>
            </w:tcBorders>
          </w:tcPr>
          <w:p w:rsidR="0021562D" w:rsidRDefault="0021562D" w:rsidP="0021562D">
            <w:pPr>
              <w:kinsoku w:val="0"/>
              <w:overflowPunct w:val="0"/>
              <w:autoSpaceDE w:val="0"/>
              <w:autoSpaceDN w:val="0"/>
              <w:spacing w:line="340" w:lineRule="exact"/>
              <w:rPr>
                <w:rFonts w:hAnsi="Times New Roman" w:cs="Times New Roman"/>
              </w:rPr>
            </w:pPr>
          </w:p>
          <w:p w:rsidR="0021562D" w:rsidRDefault="0021562D" w:rsidP="0021562D">
            <w:pPr>
              <w:kinsoku w:val="0"/>
              <w:overflowPunct w:val="0"/>
              <w:autoSpaceDE w:val="0"/>
              <w:autoSpaceDN w:val="0"/>
              <w:spacing w:line="340" w:lineRule="exact"/>
              <w:rPr>
                <w:rFonts w:hAnsi="Times New Roman" w:cs="Times New Roman"/>
              </w:rPr>
            </w:pPr>
          </w:p>
        </w:tc>
        <w:tc>
          <w:tcPr>
            <w:tcW w:w="1349" w:type="dxa"/>
            <w:tcBorders>
              <w:top w:val="single" w:sz="4" w:space="0" w:color="000000"/>
              <w:left w:val="single" w:sz="4" w:space="0" w:color="000000"/>
              <w:bottom w:val="single" w:sz="18" w:space="0" w:color="000000"/>
              <w:right w:val="single" w:sz="4" w:space="0" w:color="000000"/>
            </w:tcBorders>
          </w:tcPr>
          <w:p w:rsidR="0021562D" w:rsidRDefault="0021562D" w:rsidP="0021562D">
            <w:pPr>
              <w:kinsoku w:val="0"/>
              <w:overflowPunct w:val="0"/>
              <w:autoSpaceDE w:val="0"/>
              <w:autoSpaceDN w:val="0"/>
              <w:spacing w:line="340" w:lineRule="exact"/>
              <w:rPr>
                <w:rFonts w:hAnsi="Times New Roman" w:cs="Times New Roman"/>
              </w:rPr>
            </w:pPr>
          </w:p>
          <w:p w:rsidR="0021562D" w:rsidRDefault="0021562D" w:rsidP="0021562D">
            <w:pPr>
              <w:kinsoku w:val="0"/>
              <w:overflowPunct w:val="0"/>
              <w:autoSpaceDE w:val="0"/>
              <w:autoSpaceDN w:val="0"/>
              <w:spacing w:line="340" w:lineRule="exact"/>
              <w:rPr>
                <w:rFonts w:hAnsi="Times New Roman" w:cs="Times New Roman"/>
              </w:rPr>
            </w:pPr>
          </w:p>
        </w:tc>
        <w:tc>
          <w:tcPr>
            <w:tcW w:w="2313" w:type="dxa"/>
            <w:tcBorders>
              <w:top w:val="single" w:sz="4" w:space="0" w:color="000000"/>
              <w:left w:val="single" w:sz="4" w:space="0" w:color="000000"/>
              <w:bottom w:val="single" w:sz="18" w:space="0" w:color="000000"/>
              <w:right w:val="single" w:sz="18" w:space="0" w:color="000000"/>
            </w:tcBorders>
          </w:tcPr>
          <w:p w:rsidR="0021562D" w:rsidRDefault="0021562D" w:rsidP="0021562D">
            <w:pPr>
              <w:kinsoku w:val="0"/>
              <w:overflowPunct w:val="0"/>
              <w:autoSpaceDE w:val="0"/>
              <w:autoSpaceDN w:val="0"/>
              <w:spacing w:line="340" w:lineRule="exact"/>
              <w:rPr>
                <w:rFonts w:hAnsi="Times New Roman" w:cs="Times New Roman"/>
              </w:rPr>
            </w:pPr>
          </w:p>
          <w:p w:rsidR="0021562D" w:rsidRDefault="0021562D" w:rsidP="0021562D">
            <w:pPr>
              <w:kinsoku w:val="0"/>
              <w:overflowPunct w:val="0"/>
              <w:autoSpaceDE w:val="0"/>
              <w:autoSpaceDN w:val="0"/>
              <w:spacing w:line="340" w:lineRule="exact"/>
              <w:rPr>
                <w:rFonts w:hAnsi="Times New Roman" w:cs="Times New Roman"/>
              </w:rPr>
            </w:pPr>
          </w:p>
        </w:tc>
      </w:tr>
    </w:tbl>
    <w:p w:rsidR="0021562D" w:rsidRDefault="0021562D" w:rsidP="0021562D">
      <w:pPr>
        <w:adjustRightInd/>
        <w:spacing w:line="84" w:lineRule="exact"/>
        <w:rPr>
          <w:rFonts w:hAnsi="Times New Roman" w:cs="Times New Roman"/>
        </w:rPr>
      </w:pPr>
    </w:p>
    <w:p w:rsidR="0021562D" w:rsidRDefault="0021562D" w:rsidP="0021562D">
      <w:pPr>
        <w:adjustRightInd/>
        <w:rPr>
          <w:rFonts w:hAnsi="Times New Roman" w:cs="Times New Roman"/>
        </w:rPr>
      </w:pPr>
      <w:r>
        <w:t xml:space="preserve">   </w:t>
      </w:r>
      <w:r>
        <w:rPr>
          <w:rFonts w:hint="eastAsia"/>
        </w:rPr>
        <w:t>注：</w:t>
      </w:r>
      <w:r>
        <w:t xml:space="preserve"> </w:t>
      </w:r>
      <w:r>
        <w:rPr>
          <w:rFonts w:hint="eastAsia"/>
        </w:rPr>
        <w:t>指示を受けた庫外貯蔵場所又は火薬庫の場合には、指示若しくは許可の年月日及び番号を備考欄に記載</w:t>
      </w:r>
      <w:r>
        <w:t xml:space="preserve">      </w:t>
      </w:r>
      <w:r>
        <w:rPr>
          <w:rFonts w:hint="eastAsia"/>
        </w:rPr>
        <w:t>すること。</w:t>
      </w:r>
    </w:p>
    <w:p w:rsidR="0021562D" w:rsidRDefault="0021562D" w:rsidP="0021562D">
      <w:pPr>
        <w:adjustRightInd/>
        <w:rPr>
          <w:rFonts w:hAnsi="Times New Roman" w:cs="Times New Roman"/>
        </w:rPr>
      </w:pPr>
    </w:p>
    <w:p w:rsidR="0021562D" w:rsidRDefault="0021562D" w:rsidP="0021562D">
      <w:pPr>
        <w:adjustRightInd/>
        <w:rPr>
          <w:rFonts w:hAnsi="Times New Roman" w:cs="Times New Roman"/>
        </w:rPr>
      </w:pPr>
      <w:r>
        <w:rPr>
          <w:rFonts w:hint="eastAsia"/>
        </w:rPr>
        <w:t>５．火薬類の取扱従事者の内容は従事者名簿による。</w:t>
      </w:r>
    </w:p>
    <w:p w:rsidR="0021562D" w:rsidRDefault="0021562D" w:rsidP="0021562D">
      <w:pPr>
        <w:adjustRightInd/>
        <w:rPr>
          <w:rFonts w:hAnsi="Times New Roman" w:cs="Times New Roman"/>
        </w:rPr>
      </w:pPr>
    </w:p>
    <w:p w:rsidR="0021562D" w:rsidRDefault="0021562D" w:rsidP="0021562D">
      <w:pPr>
        <w:adjustRightInd/>
        <w:rPr>
          <w:rFonts w:hAnsi="Times New Roman" w:cs="Times New Roman"/>
        </w:rPr>
      </w:pPr>
      <w:r>
        <w:rPr>
          <w:rFonts w:hint="eastAsia"/>
        </w:rPr>
        <w:t>６．危害予防の方法</w:t>
      </w:r>
    </w:p>
    <w:p w:rsidR="0021562D" w:rsidRDefault="0021562D" w:rsidP="0021562D">
      <w:pPr>
        <w:adjustRightInd/>
        <w:rPr>
          <w:rFonts w:hAnsi="Times New Roman" w:cs="Times New Roman"/>
        </w:rPr>
      </w:pPr>
      <w:r>
        <w:t xml:space="preserve">  </w:t>
      </w:r>
      <w:r>
        <w:rPr>
          <w:rFonts w:hint="eastAsia"/>
        </w:rPr>
        <w:t>（１）火薬類の取扱場所及びその付近は火気の使用を禁止して安全に作業します。</w:t>
      </w:r>
    </w:p>
    <w:p w:rsidR="0021562D" w:rsidRDefault="0021562D" w:rsidP="0021562D">
      <w:pPr>
        <w:adjustRightInd/>
        <w:rPr>
          <w:rFonts w:hAnsi="Times New Roman" w:cs="Times New Roman"/>
        </w:rPr>
      </w:pPr>
      <w:r>
        <w:t xml:space="preserve">  </w:t>
      </w:r>
      <w:r>
        <w:rPr>
          <w:rFonts w:hint="eastAsia"/>
        </w:rPr>
        <w:t>（２）その他の消費方法は、火薬類取締法施行規則第５１条の規定を遵守して行います。</w:t>
      </w:r>
    </w:p>
    <w:p w:rsidR="0021562D" w:rsidRDefault="0021562D" w:rsidP="0021562D">
      <w:pPr>
        <w:adjustRightInd/>
        <w:rPr>
          <w:rFonts w:hAnsi="Times New Roman" w:cs="Times New Roman"/>
        </w:rPr>
      </w:pPr>
    </w:p>
    <w:p w:rsidR="00950AB8" w:rsidRPr="0021562D" w:rsidRDefault="0021562D" w:rsidP="0021562D">
      <w:r>
        <w:rPr>
          <w:rFonts w:hint="eastAsia"/>
        </w:rPr>
        <w:t>７．譲受先名</w:t>
      </w:r>
    </w:p>
    <w:sectPr w:rsidR="00950AB8" w:rsidRPr="0021562D" w:rsidSect="00014F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EAB" w:rsidRDefault="00DD7EAB" w:rsidP="00881DEF">
      <w:r>
        <w:separator/>
      </w:r>
    </w:p>
  </w:endnote>
  <w:endnote w:type="continuationSeparator" w:id="0">
    <w:p w:rsidR="00DD7EAB" w:rsidRDefault="00DD7EAB" w:rsidP="0088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EAB" w:rsidRDefault="00DD7EAB" w:rsidP="00881DEF">
      <w:r>
        <w:separator/>
      </w:r>
    </w:p>
  </w:footnote>
  <w:footnote w:type="continuationSeparator" w:id="0">
    <w:p w:rsidR="00DD7EAB" w:rsidRDefault="00DD7EAB" w:rsidP="00881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E6"/>
    <w:rsid w:val="00014FE6"/>
    <w:rsid w:val="00044050"/>
    <w:rsid w:val="00064AC8"/>
    <w:rsid w:val="00085EBF"/>
    <w:rsid w:val="000C2AFF"/>
    <w:rsid w:val="000D1DF1"/>
    <w:rsid w:val="000D6AE7"/>
    <w:rsid w:val="000F1F20"/>
    <w:rsid w:val="000F1F82"/>
    <w:rsid w:val="001711B6"/>
    <w:rsid w:val="001909A0"/>
    <w:rsid w:val="001F0D45"/>
    <w:rsid w:val="0021562D"/>
    <w:rsid w:val="00215698"/>
    <w:rsid w:val="0024440E"/>
    <w:rsid w:val="00276860"/>
    <w:rsid w:val="0028346A"/>
    <w:rsid w:val="00286E7D"/>
    <w:rsid w:val="002B791D"/>
    <w:rsid w:val="002D5EE2"/>
    <w:rsid w:val="002E4528"/>
    <w:rsid w:val="003038C5"/>
    <w:rsid w:val="00322C4D"/>
    <w:rsid w:val="00326176"/>
    <w:rsid w:val="003737CA"/>
    <w:rsid w:val="00383EE4"/>
    <w:rsid w:val="003C16A0"/>
    <w:rsid w:val="003C3C7C"/>
    <w:rsid w:val="003E0928"/>
    <w:rsid w:val="003F6D9A"/>
    <w:rsid w:val="00441EB5"/>
    <w:rsid w:val="00442F1E"/>
    <w:rsid w:val="00447DC7"/>
    <w:rsid w:val="0047484A"/>
    <w:rsid w:val="004C6F8E"/>
    <w:rsid w:val="00500476"/>
    <w:rsid w:val="0051058E"/>
    <w:rsid w:val="0051125A"/>
    <w:rsid w:val="00574F50"/>
    <w:rsid w:val="00576EAA"/>
    <w:rsid w:val="00581969"/>
    <w:rsid w:val="0059655C"/>
    <w:rsid w:val="005D6671"/>
    <w:rsid w:val="005F0466"/>
    <w:rsid w:val="00606A73"/>
    <w:rsid w:val="00666D92"/>
    <w:rsid w:val="00694883"/>
    <w:rsid w:val="006B431F"/>
    <w:rsid w:val="0072310D"/>
    <w:rsid w:val="00777928"/>
    <w:rsid w:val="00784548"/>
    <w:rsid w:val="007A43D3"/>
    <w:rsid w:val="007C4794"/>
    <w:rsid w:val="007E6BB2"/>
    <w:rsid w:val="00801BAF"/>
    <w:rsid w:val="00823324"/>
    <w:rsid w:val="00863AEA"/>
    <w:rsid w:val="008772E4"/>
    <w:rsid w:val="00881DEF"/>
    <w:rsid w:val="008820D3"/>
    <w:rsid w:val="008A0BD9"/>
    <w:rsid w:val="008A16A1"/>
    <w:rsid w:val="008F04B0"/>
    <w:rsid w:val="00950AB8"/>
    <w:rsid w:val="009F40CB"/>
    <w:rsid w:val="00A16E43"/>
    <w:rsid w:val="00A91026"/>
    <w:rsid w:val="00AD0E45"/>
    <w:rsid w:val="00AE55AA"/>
    <w:rsid w:val="00AF1799"/>
    <w:rsid w:val="00AF2D93"/>
    <w:rsid w:val="00AF433C"/>
    <w:rsid w:val="00B07B2A"/>
    <w:rsid w:val="00B66249"/>
    <w:rsid w:val="00BC3770"/>
    <w:rsid w:val="00BD559E"/>
    <w:rsid w:val="00BD57B8"/>
    <w:rsid w:val="00BE05AC"/>
    <w:rsid w:val="00BF7BE4"/>
    <w:rsid w:val="00C0542D"/>
    <w:rsid w:val="00C25AB9"/>
    <w:rsid w:val="00C402BA"/>
    <w:rsid w:val="00C54E71"/>
    <w:rsid w:val="00C80AEB"/>
    <w:rsid w:val="00CA532D"/>
    <w:rsid w:val="00CC7ED1"/>
    <w:rsid w:val="00CD2244"/>
    <w:rsid w:val="00CD61D4"/>
    <w:rsid w:val="00D1303A"/>
    <w:rsid w:val="00D3236F"/>
    <w:rsid w:val="00D64619"/>
    <w:rsid w:val="00D729A7"/>
    <w:rsid w:val="00D75BB5"/>
    <w:rsid w:val="00D92C85"/>
    <w:rsid w:val="00D956D0"/>
    <w:rsid w:val="00DC5732"/>
    <w:rsid w:val="00DD7EAB"/>
    <w:rsid w:val="00E109E7"/>
    <w:rsid w:val="00E47842"/>
    <w:rsid w:val="00EA6D09"/>
    <w:rsid w:val="00EC0B06"/>
    <w:rsid w:val="00EC597D"/>
    <w:rsid w:val="00ED1D78"/>
    <w:rsid w:val="00ED393F"/>
    <w:rsid w:val="00F30805"/>
    <w:rsid w:val="00F37882"/>
    <w:rsid w:val="00F66BD0"/>
    <w:rsid w:val="00F75F33"/>
    <w:rsid w:val="00FB08BF"/>
    <w:rsid w:val="00FD25AF"/>
    <w:rsid w:val="00FF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BF922E"/>
  <w15:chartTrackingRefBased/>
  <w15:docId w15:val="{89E4B8F8-E374-45F4-8F78-4F6E13F7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FE6"/>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DEF"/>
    <w:pPr>
      <w:tabs>
        <w:tab w:val="center" w:pos="4252"/>
        <w:tab w:val="right" w:pos="8504"/>
      </w:tabs>
      <w:snapToGrid w:val="0"/>
    </w:pPr>
  </w:style>
  <w:style w:type="character" w:customStyle="1" w:styleId="a4">
    <w:name w:val="ヘッダー (文字)"/>
    <w:basedOn w:val="a0"/>
    <w:link w:val="a3"/>
    <w:uiPriority w:val="99"/>
    <w:rsid w:val="00881DEF"/>
    <w:rPr>
      <w:rFonts w:ascii="ＭＳ 明朝" w:eastAsia="ＭＳ 明朝" w:hAnsi="ＭＳ 明朝" w:cs="ＭＳ 明朝"/>
      <w:color w:val="000000"/>
      <w:kern w:val="0"/>
      <w:sz w:val="19"/>
      <w:szCs w:val="19"/>
    </w:rPr>
  </w:style>
  <w:style w:type="paragraph" w:styleId="a5">
    <w:name w:val="footer"/>
    <w:basedOn w:val="a"/>
    <w:link w:val="a6"/>
    <w:uiPriority w:val="99"/>
    <w:unhideWhenUsed/>
    <w:rsid w:val="00881DEF"/>
    <w:pPr>
      <w:tabs>
        <w:tab w:val="center" w:pos="4252"/>
        <w:tab w:val="right" w:pos="8504"/>
      </w:tabs>
      <w:snapToGrid w:val="0"/>
    </w:pPr>
  </w:style>
  <w:style w:type="character" w:customStyle="1" w:styleId="a6">
    <w:name w:val="フッター (文字)"/>
    <w:basedOn w:val="a0"/>
    <w:link w:val="a5"/>
    <w:uiPriority w:val="99"/>
    <w:rsid w:val="00881DEF"/>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2020-02-08T12:18:00Z</dcterms:created>
  <dcterms:modified xsi:type="dcterms:W3CDTF">2020-02-08T12:18:00Z</dcterms:modified>
</cp:coreProperties>
</file>