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5F" w:rsidRDefault="002F3D5F" w:rsidP="002F3D5F">
      <w:pPr>
        <w:adjustRightInd/>
        <w:rPr>
          <w:rFonts w:hAnsi="Times New Roman" w:cs="Times New Roman"/>
        </w:rPr>
      </w:pPr>
      <w:r>
        <w:rPr>
          <w:rFonts w:hint="eastAsia"/>
        </w:rPr>
        <w:t>様式　３１</w:t>
      </w:r>
    </w:p>
    <w:p w:rsidR="002F3D5F" w:rsidRDefault="002F3D5F" w:rsidP="002F3D5F">
      <w:pPr>
        <w:adjustRightInd/>
        <w:rPr>
          <w:rFonts w:hAnsi="Times New Roman" w:cs="Times New Roman"/>
        </w:rPr>
      </w:pPr>
    </w:p>
    <w:p w:rsidR="002F3D5F" w:rsidRDefault="002F3D5F" w:rsidP="002F3D5F">
      <w:pPr>
        <w:adjustRightInd/>
        <w:spacing w:line="38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30"/>
          <w:szCs w:val="30"/>
        </w:rPr>
        <w:instrText>火薬庫工事設計明細書（煙火火薬庫）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rPr>
          <w:rFonts w:hint="eastAsia"/>
        </w:rPr>
        <w:t>１．火薬庫の位置及び付近の状況は、別図による。</w:t>
      </w:r>
    </w:p>
    <w:p w:rsidR="002F3D5F" w:rsidRDefault="002F3D5F" w:rsidP="002F3D5F">
      <w:pPr>
        <w:adjustRightInd/>
      </w:pPr>
      <w:r>
        <w:rPr>
          <w:rFonts w:hint="eastAsia"/>
        </w:rPr>
        <w:t>２．保安物件との距離は、下記の事項及び付近の状況図による。</w:t>
      </w:r>
    </w:p>
    <w:p w:rsidR="0019031F" w:rsidRDefault="0019031F" w:rsidP="002F3D5F">
      <w:pPr>
        <w:adjustRightInd/>
        <w:rPr>
          <w:rFonts w:hAnsi="Times New Roman" w:cs="Times New Roman"/>
        </w:rPr>
      </w:pP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2F3D5F" w:rsidTr="002F3D5F">
        <w:tc>
          <w:tcPr>
            <w:tcW w:w="2313" w:type="dxa"/>
            <w:vMerge w:val="restart"/>
            <w:tcBorders>
              <w:top w:val="single" w:sz="12" w:space="0" w:color="000000"/>
              <w:left w:val="single" w:sz="12" w:space="0" w:color="000000"/>
              <w:right w:val="single" w:sz="12" w:space="0" w:color="000000"/>
            </w:tcBorders>
          </w:tcPr>
          <w:p w:rsidR="002F3D5F" w:rsidRDefault="002F3D5F" w:rsidP="002224D9">
            <w:pPr>
              <w:kinsoku w:val="0"/>
              <w:overflowPunct w:val="0"/>
              <w:autoSpaceDE w:val="0"/>
              <w:autoSpaceDN w:val="0"/>
              <w:spacing w:line="280" w:lineRule="exact"/>
              <w:rPr>
                <w:rFonts w:hAnsi="Times New Roman" w:cs="Times New Roman"/>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2F3D5F" w:rsidRDefault="002F3D5F" w:rsidP="002224D9">
            <w:pPr>
              <w:kinsoku w:val="0"/>
              <w:overflowPunct w:val="0"/>
              <w:autoSpaceDE w:val="0"/>
              <w:autoSpaceDN w:val="0"/>
              <w:spacing w:line="140" w:lineRule="exac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 xml:space="preserve">　（法定距離）</w:t>
            </w:r>
          </w:p>
        </w:tc>
        <w:tc>
          <w:tcPr>
            <w:tcW w:w="3470" w:type="dxa"/>
            <w:gridSpan w:val="2"/>
            <w:tcBorders>
              <w:top w:val="single" w:sz="12" w:space="0" w:color="000000"/>
              <w:left w:val="single" w:sz="12" w:space="0" w:color="000000"/>
              <w:bottom w:val="nil"/>
              <w:right w:val="single" w:sz="12" w:space="0" w:color="000000"/>
            </w:tcBorders>
          </w:tcPr>
          <w:p w:rsidR="002F3D5F" w:rsidRDefault="002F3D5F" w:rsidP="002224D9">
            <w:pPr>
              <w:kinsoku w:val="0"/>
              <w:overflowPunct w:val="0"/>
              <w:autoSpaceDE w:val="0"/>
              <w:autoSpaceDN w:val="0"/>
              <w:spacing w:line="280" w:lineRule="exact"/>
              <w:rPr>
                <w:rFonts w:hAnsi="Times New Roman" w:cs="Times New Roman"/>
              </w:rPr>
            </w:pPr>
            <w:r>
              <w:t xml:space="preserve">  </w:t>
            </w:r>
            <w:r>
              <w:rPr>
                <w:rFonts w:hint="eastAsia"/>
              </w:rPr>
              <w:t xml:space="preserve">　１号庫</w:t>
            </w:r>
            <w:r>
              <w:t>(</w:t>
            </w:r>
            <w:r>
              <w:rPr>
                <w:rFonts w:hint="eastAsia"/>
              </w:rPr>
              <w:t>最大貯蔵量</w:t>
            </w:r>
            <w:r>
              <w:t xml:space="preserve">      </w:t>
            </w:r>
            <w:r>
              <w:rPr>
                <w:rFonts w:hint="eastAsia"/>
              </w:rPr>
              <w:t>ﾄﾝ）</w:t>
            </w:r>
          </w:p>
        </w:tc>
        <w:tc>
          <w:tcPr>
            <w:tcW w:w="3469" w:type="dxa"/>
            <w:gridSpan w:val="2"/>
            <w:tcBorders>
              <w:top w:val="single" w:sz="12" w:space="0" w:color="000000"/>
              <w:left w:val="single" w:sz="12" w:space="0" w:color="000000"/>
              <w:bottom w:val="nil"/>
              <w:right w:val="single" w:sz="12" w:space="0" w:color="000000"/>
            </w:tcBorders>
          </w:tcPr>
          <w:p w:rsidR="002F3D5F" w:rsidRDefault="002F3D5F" w:rsidP="002224D9">
            <w:pPr>
              <w:kinsoku w:val="0"/>
              <w:overflowPunct w:val="0"/>
              <w:autoSpaceDE w:val="0"/>
              <w:autoSpaceDN w:val="0"/>
              <w:spacing w:line="280" w:lineRule="exact"/>
              <w:rPr>
                <w:rFonts w:hAnsi="Times New Roman" w:cs="Times New Roman"/>
              </w:rPr>
            </w:pPr>
            <w:r>
              <w:rPr>
                <w:rFonts w:hint="eastAsia"/>
              </w:rPr>
              <w:t xml:space="preserve">　　２号庫</w:t>
            </w:r>
            <w:r>
              <w:t>(</w:t>
            </w:r>
            <w:r>
              <w:rPr>
                <w:rFonts w:hint="eastAsia"/>
              </w:rPr>
              <w:t>最大貯蔵量</w:t>
            </w:r>
            <w:r>
              <w:t xml:space="preserve">      </w:t>
            </w:r>
            <w:r>
              <w:rPr>
                <w:rFonts w:hint="eastAsia"/>
              </w:rPr>
              <w:t>ﾄﾝ）</w:t>
            </w:r>
          </w:p>
        </w:tc>
      </w:tr>
      <w:tr w:rsidR="002F3D5F" w:rsidTr="002F3D5F">
        <w:tc>
          <w:tcPr>
            <w:tcW w:w="2313" w:type="dxa"/>
            <w:vMerge/>
            <w:tcBorders>
              <w:left w:val="single" w:sz="12" w:space="0" w:color="000000"/>
              <w:bottom w:val="single" w:sz="12" w:space="0" w:color="000000"/>
              <w:right w:val="single" w:sz="12" w:space="0" w:color="000000"/>
            </w:tcBorders>
          </w:tcPr>
          <w:p w:rsidR="002F3D5F" w:rsidRDefault="002F3D5F" w:rsidP="002224D9">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12" w:space="0" w:color="000000"/>
              <w:bottom w:val="single" w:sz="12" w:space="0" w:color="000000"/>
              <w:right w:val="single" w:sz="4" w:space="0" w:color="000000"/>
            </w:tcBorders>
          </w:tcPr>
          <w:p w:rsidR="002F3D5F" w:rsidRDefault="002F3D5F" w:rsidP="002224D9">
            <w:pPr>
              <w:kinsoku w:val="0"/>
              <w:overflowPunct w:val="0"/>
              <w:autoSpaceDE w:val="0"/>
              <w:autoSpaceDN w:val="0"/>
              <w:spacing w:line="140" w:lineRule="exac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39" w:type="dxa"/>
            <w:tcBorders>
              <w:top w:val="single" w:sz="4" w:space="0" w:color="000000"/>
              <w:left w:val="single" w:sz="4" w:space="0" w:color="000000"/>
              <w:bottom w:val="single" w:sz="12" w:space="0" w:color="000000"/>
              <w:right w:val="nil"/>
            </w:tcBorders>
          </w:tcPr>
          <w:p w:rsidR="002F3D5F" w:rsidRDefault="002F3D5F" w:rsidP="002224D9">
            <w:pPr>
              <w:kinsoku w:val="0"/>
              <w:overflowPunct w:val="0"/>
              <w:autoSpaceDE w:val="0"/>
              <w:autoSpaceDN w:val="0"/>
              <w:spacing w:line="140" w:lineRule="exac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方角及び距離</w:t>
            </w:r>
          </w:p>
        </w:tc>
        <w:tc>
          <w:tcPr>
            <w:tcW w:w="1831" w:type="dxa"/>
            <w:tcBorders>
              <w:top w:val="single" w:sz="4" w:space="0" w:color="000000"/>
              <w:left w:val="nil"/>
              <w:bottom w:val="single" w:sz="12" w:space="0" w:color="000000"/>
              <w:right w:val="single" w:sz="4" w:space="0" w:color="000000"/>
            </w:tcBorders>
          </w:tcPr>
          <w:p w:rsidR="002F3D5F" w:rsidRDefault="002F3D5F" w:rsidP="002224D9">
            <w:pPr>
              <w:kinsoku w:val="0"/>
              <w:overflowPunct w:val="0"/>
              <w:autoSpaceDE w:val="0"/>
              <w:autoSpaceDN w:val="0"/>
              <w:spacing w:line="140" w:lineRule="exac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38" w:type="dxa"/>
            <w:tcBorders>
              <w:top w:val="single" w:sz="4" w:space="0" w:color="000000"/>
              <w:left w:val="single" w:sz="4" w:space="0" w:color="000000"/>
              <w:bottom w:val="single" w:sz="12" w:space="0" w:color="000000"/>
              <w:right w:val="single" w:sz="12" w:space="0" w:color="000000"/>
            </w:tcBorders>
          </w:tcPr>
          <w:p w:rsidR="002F3D5F" w:rsidRDefault="002F3D5F" w:rsidP="002224D9">
            <w:pPr>
              <w:kinsoku w:val="0"/>
              <w:overflowPunct w:val="0"/>
              <w:autoSpaceDE w:val="0"/>
              <w:autoSpaceDN w:val="0"/>
              <w:spacing w:line="140" w:lineRule="exac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方角及び距離</w:t>
            </w:r>
          </w:p>
        </w:tc>
      </w:tr>
      <w:tr w:rsidR="002F3D5F" w:rsidTr="002F3D5F">
        <w:tc>
          <w:tcPr>
            <w:tcW w:w="2313" w:type="dxa"/>
            <w:tcBorders>
              <w:top w:val="single" w:sz="12"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 xml:space="preserve">第　</w:t>
            </w:r>
            <w:r>
              <w:t xml:space="preserve"> </w:t>
            </w:r>
            <w:r>
              <w:rPr>
                <w:rFonts w:hint="eastAsia"/>
              </w:rPr>
              <w:t>１</w:t>
            </w:r>
            <w:r>
              <w:t xml:space="preserve"> </w:t>
            </w:r>
            <w:r>
              <w:rPr>
                <w:rFonts w:hint="eastAsia"/>
              </w:rPr>
              <w:t xml:space="preserve">　種</w:t>
            </w:r>
          </w:p>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 xml:space="preserve">　ｍ）</w:t>
            </w:r>
          </w:p>
        </w:tc>
        <w:tc>
          <w:tcPr>
            <w:tcW w:w="1831" w:type="dxa"/>
            <w:tcBorders>
              <w:top w:val="single" w:sz="12" w:space="0" w:color="000000"/>
              <w:left w:val="single" w:sz="12" w:space="0" w:color="000000"/>
              <w:bottom w:val="single" w:sz="4" w:space="0" w:color="000000"/>
              <w:right w:val="single" w:sz="4"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639" w:type="dxa"/>
            <w:tcBorders>
              <w:top w:val="single" w:sz="12"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831" w:type="dxa"/>
            <w:tcBorders>
              <w:top w:val="single" w:sz="12" w:space="0" w:color="000000"/>
              <w:left w:val="single" w:sz="12" w:space="0" w:color="000000"/>
              <w:bottom w:val="single" w:sz="4" w:space="0" w:color="000000"/>
              <w:right w:val="single" w:sz="4"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638" w:type="dxa"/>
            <w:tcBorders>
              <w:top w:val="single" w:sz="12"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r>
      <w:tr w:rsidR="002F3D5F" w:rsidTr="002F3D5F">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 xml:space="preserve">第　</w:t>
            </w:r>
            <w:r>
              <w:t xml:space="preserve"> </w:t>
            </w:r>
            <w:r>
              <w:rPr>
                <w:rFonts w:hint="eastAsia"/>
              </w:rPr>
              <w:t>２</w:t>
            </w:r>
            <w:r>
              <w:t xml:space="preserve"> </w:t>
            </w:r>
            <w:r>
              <w:rPr>
                <w:rFonts w:hint="eastAsia"/>
              </w:rPr>
              <w:t xml:space="preserve">　種</w:t>
            </w:r>
          </w:p>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831" w:type="dxa"/>
            <w:tcBorders>
              <w:top w:val="single" w:sz="4" w:space="0" w:color="000000"/>
              <w:left w:val="single" w:sz="12" w:space="0" w:color="000000"/>
              <w:bottom w:val="single" w:sz="4" w:space="0" w:color="000000"/>
              <w:right w:val="single" w:sz="4"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r>
      <w:tr w:rsidR="002F3D5F" w:rsidTr="002F3D5F">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 xml:space="preserve">第　</w:t>
            </w:r>
            <w:r>
              <w:t xml:space="preserve"> </w:t>
            </w:r>
            <w:r>
              <w:rPr>
                <w:rFonts w:hint="eastAsia"/>
              </w:rPr>
              <w:t>３</w:t>
            </w:r>
            <w:r>
              <w:t xml:space="preserve"> </w:t>
            </w:r>
            <w:r>
              <w:rPr>
                <w:rFonts w:hint="eastAsia"/>
              </w:rPr>
              <w:t xml:space="preserve">　種</w:t>
            </w:r>
          </w:p>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831" w:type="dxa"/>
            <w:tcBorders>
              <w:top w:val="single" w:sz="4" w:space="0" w:color="000000"/>
              <w:left w:val="single" w:sz="12" w:space="0" w:color="000000"/>
              <w:bottom w:val="single" w:sz="4" w:space="0" w:color="000000"/>
              <w:right w:val="single" w:sz="4"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r>
      <w:tr w:rsidR="002F3D5F" w:rsidTr="002F3D5F">
        <w:tc>
          <w:tcPr>
            <w:tcW w:w="2313" w:type="dxa"/>
            <w:tcBorders>
              <w:top w:val="single" w:sz="4"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 xml:space="preserve">第　</w:t>
            </w:r>
            <w:r>
              <w:t xml:space="preserve"> </w:t>
            </w:r>
            <w:r>
              <w:rPr>
                <w:rFonts w:hint="eastAsia"/>
              </w:rPr>
              <w:t>４</w:t>
            </w:r>
            <w:r>
              <w:t xml:space="preserve"> </w:t>
            </w:r>
            <w:r>
              <w:rPr>
                <w:rFonts w:hint="eastAsia"/>
              </w:rPr>
              <w:t xml:space="preserve">　種</w:t>
            </w:r>
          </w:p>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12" w:space="0" w:color="000000"/>
              <w:right w:val="single" w:sz="4"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639" w:type="dxa"/>
            <w:tcBorders>
              <w:top w:val="single" w:sz="4" w:space="0" w:color="000000"/>
              <w:left w:val="single" w:sz="4"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831" w:type="dxa"/>
            <w:tcBorders>
              <w:top w:val="single" w:sz="4" w:space="0" w:color="000000"/>
              <w:left w:val="single" w:sz="12" w:space="0" w:color="000000"/>
              <w:bottom w:val="single" w:sz="12" w:space="0" w:color="000000"/>
              <w:right w:val="single" w:sz="4"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c>
          <w:tcPr>
            <w:tcW w:w="1638" w:type="dxa"/>
            <w:tcBorders>
              <w:top w:val="single" w:sz="4" w:space="0" w:color="000000"/>
              <w:left w:val="single" w:sz="4"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p>
          <w:p w:rsidR="002F3D5F" w:rsidRDefault="002F3D5F" w:rsidP="002224D9">
            <w:pPr>
              <w:kinsoku w:val="0"/>
              <w:overflowPunct w:val="0"/>
              <w:autoSpaceDE w:val="0"/>
              <w:autoSpaceDN w:val="0"/>
              <w:spacing w:line="280" w:lineRule="atLeast"/>
              <w:rPr>
                <w:rFonts w:hAnsi="Times New Roman" w:cs="Times New Roman"/>
              </w:rPr>
            </w:pPr>
          </w:p>
        </w:tc>
      </w:tr>
    </w:tbl>
    <w:p w:rsidR="002F3D5F" w:rsidRDefault="002F3D5F" w:rsidP="002F3D5F">
      <w:pPr>
        <w:adjustRightInd/>
        <w:rPr>
          <w:rFonts w:hAnsi="Times New Roman" w:cs="Times New Roman"/>
        </w:rPr>
      </w:pPr>
      <w:r>
        <w:t xml:space="preserve">      (</w:t>
      </w:r>
      <w:r>
        <w:rPr>
          <w:rFonts w:hint="eastAsia"/>
        </w:rPr>
        <w:t>注</w:t>
      </w:r>
      <w:r>
        <w:t xml:space="preserve">) </w:t>
      </w:r>
      <w:r>
        <w:rPr>
          <w:rFonts w:hint="eastAsia"/>
        </w:rPr>
        <w:t>保安物件が当該事業用施設である場合又は土堤の高さが火薬庫の屋頂の高さの５／４倍以上の場合</w:t>
      </w:r>
    </w:p>
    <w:p w:rsidR="002F3D5F" w:rsidRDefault="002F3D5F" w:rsidP="002F3D5F">
      <w:pPr>
        <w:adjustRightInd/>
        <w:rPr>
          <w:rFonts w:hAnsi="Times New Roman" w:cs="Times New Roman"/>
        </w:rPr>
      </w:pPr>
      <w:r>
        <w:rPr>
          <w:rFonts w:hint="eastAsia"/>
        </w:rPr>
        <w:t xml:space="preserve">　　　　</w:t>
      </w:r>
      <w:r>
        <w:t xml:space="preserve"> </w:t>
      </w:r>
      <w:r>
        <w:rPr>
          <w:rFonts w:hint="eastAsia"/>
        </w:rPr>
        <w:t xml:space="preserve">は、当該保安物件に「事業用施設」又は「５／４倍の土堤」を併記すること。　</w:t>
      </w:r>
    </w:p>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rPr>
          <w:rFonts w:hint="eastAsia"/>
        </w:rPr>
        <w:t>３．火薬庫の構造及び設備</w:t>
      </w:r>
    </w:p>
    <w:p w:rsidR="002F3D5F" w:rsidRDefault="002F3D5F" w:rsidP="002F3D5F">
      <w:pPr>
        <w:adjustRightInd/>
        <w:rPr>
          <w:rFonts w:hAnsi="Times New Roman" w:cs="Times New Roman"/>
        </w:rPr>
      </w:pPr>
      <w:r>
        <w:rPr>
          <w:rFonts w:hint="eastAsia"/>
        </w:rPr>
        <w:t xml:space="preserve">　</w:t>
      </w:r>
      <w:r>
        <w:t xml:space="preserve">(1) </w:t>
      </w:r>
      <w:r>
        <w:rPr>
          <w:rFonts w:hint="eastAsia"/>
        </w:rPr>
        <w:t xml:space="preserve">火薬庫、土堤、避雷装置、防火設備及び警戒設備等の全体設置計画は火薬庫施設設置図による。　</w:t>
      </w:r>
    </w:p>
    <w:p w:rsidR="002F3D5F" w:rsidRDefault="002F3D5F" w:rsidP="002F3D5F">
      <w:pPr>
        <w:adjustRightInd/>
        <w:rPr>
          <w:rFonts w:hAnsi="Times New Roman" w:cs="Times New Roman"/>
        </w:rPr>
      </w:pPr>
      <w:r>
        <w:t xml:space="preserve">  (2) </w:t>
      </w:r>
      <w:r>
        <w:rPr>
          <w:rFonts w:hint="eastAsia"/>
        </w:rPr>
        <w:t>火薬庫の構造等は、下記の事項並びに立体図、平面図、側面図、断面図、配筋図、基礎図及び小屋組図に　　よる。</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2F3D5F" w:rsidTr="002F3D5F">
        <w:tc>
          <w:tcPr>
            <w:tcW w:w="2313"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１号庫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２号庫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2F3D5F" w:rsidTr="002F3D5F">
        <w:tc>
          <w:tcPr>
            <w:tcW w:w="2313" w:type="dxa"/>
            <w:tcBorders>
              <w:top w:val="single" w:sz="12"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平家建（</w:t>
            </w:r>
            <w:r>
              <w:t xml:space="preserve">              </w:t>
            </w:r>
            <w:r>
              <w:rPr>
                <w:rFonts w:hint="eastAsia"/>
              </w:rPr>
              <w:t xml:space="preserve">　</w:t>
            </w:r>
            <w:r>
              <w:t xml:space="preserve">  </w:t>
            </w:r>
            <w:r>
              <w:rPr>
                <w:rFonts w:hint="eastAsia"/>
              </w:rPr>
              <w:t>造り）</w:t>
            </w:r>
          </w:p>
        </w:tc>
        <w:tc>
          <w:tcPr>
            <w:tcW w:w="3469" w:type="dxa"/>
            <w:tcBorders>
              <w:top w:val="single" w:sz="12"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平家建（</w:t>
            </w:r>
            <w:r>
              <w:t xml:space="preserve">              </w:t>
            </w:r>
            <w:r>
              <w:rPr>
                <w:rFonts w:hint="eastAsia"/>
              </w:rPr>
              <w:t xml:space="preserve">　</w:t>
            </w:r>
            <w:r>
              <w:t xml:space="preserve">  </w:t>
            </w:r>
            <w:r>
              <w:rPr>
                <w:rFonts w:hint="eastAsia"/>
              </w:rPr>
              <w:t>造り）</w:t>
            </w:r>
          </w:p>
        </w:tc>
      </w:tr>
      <w:tr w:rsidR="002F3D5F" w:rsidTr="002F3D5F">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壁の厚さ</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w:t>
            </w:r>
            <w:r>
              <w:t>cm</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w:t>
            </w:r>
            <w:r>
              <w:t>cm</w:t>
            </w:r>
          </w:p>
        </w:tc>
      </w:tr>
      <w:tr w:rsidR="002F3D5F" w:rsidTr="002F3D5F">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小屋組及び屋根</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木　　造</w:t>
            </w:r>
            <w:r>
              <w:t xml:space="preserve">  </w:t>
            </w:r>
            <w:r>
              <w:rPr>
                <w:rFonts w:hint="eastAsia"/>
              </w:rPr>
              <w:t>・（</w:t>
            </w:r>
            <w:r>
              <w:t xml:space="preserve">          </w:t>
            </w:r>
            <w:r>
              <w:rPr>
                <w:rFonts w:hint="eastAsia"/>
              </w:rPr>
              <w:t>）葺</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木　　造</w:t>
            </w:r>
            <w:r>
              <w:t xml:space="preserve">  </w:t>
            </w:r>
            <w:r>
              <w:rPr>
                <w:rFonts w:hint="eastAsia"/>
              </w:rPr>
              <w:t>・（</w:t>
            </w:r>
            <w:r>
              <w:t xml:space="preserve">          </w:t>
            </w:r>
            <w:r>
              <w:rPr>
                <w:rFonts w:hint="eastAsia"/>
              </w:rPr>
              <w:t>）葺</w:t>
            </w:r>
          </w:p>
        </w:tc>
      </w:tr>
      <w:tr w:rsidR="002F3D5F" w:rsidTr="002F3D5F">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基礎及び排水措置</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別紙のとおり</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別紙のとおり</w:t>
            </w:r>
          </w:p>
        </w:tc>
      </w:tr>
      <w:tr w:rsidR="002F3D5F" w:rsidTr="002F3D5F">
        <w:tc>
          <w:tcPr>
            <w:tcW w:w="2313" w:type="dxa"/>
            <w:tcBorders>
              <w:top w:val="single" w:sz="4"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備</w:t>
            </w:r>
            <w:r>
              <w:t xml:space="preserve">      </w:t>
            </w:r>
            <w:r>
              <w:rPr>
                <w:rFonts w:hint="eastAsia"/>
              </w:rPr>
              <w:t>考</w:t>
            </w:r>
          </w:p>
        </w:tc>
        <w:tc>
          <w:tcPr>
            <w:tcW w:w="3470" w:type="dxa"/>
            <w:tcBorders>
              <w:top w:val="single" w:sz="4"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p>
        </w:tc>
        <w:tc>
          <w:tcPr>
            <w:tcW w:w="3469" w:type="dxa"/>
            <w:tcBorders>
              <w:top w:val="single" w:sz="4"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p>
        </w:tc>
      </w:tr>
    </w:tbl>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t xml:space="preserve">  (3) </w:t>
      </w:r>
      <w:r>
        <w:rPr>
          <w:rFonts w:hint="eastAsia"/>
        </w:rPr>
        <w:t>入口の２重扉、窓、床、通気孔の構造等は下記の事項並びに建具図及び設置図による。</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
        <w:gridCol w:w="290"/>
        <w:gridCol w:w="1349"/>
        <w:gridCol w:w="3470"/>
        <w:gridCol w:w="3469"/>
      </w:tblGrid>
      <w:tr w:rsidR="002F3D5F" w:rsidTr="002F3D5F">
        <w:tc>
          <w:tcPr>
            <w:tcW w:w="2313" w:type="dxa"/>
            <w:gridSpan w:val="4"/>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１号庫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8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２号庫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2F3D5F" w:rsidTr="002F3D5F">
        <w:tc>
          <w:tcPr>
            <w:tcW w:w="674" w:type="dxa"/>
            <w:gridSpan w:val="2"/>
            <w:vMerge w:val="restart"/>
            <w:tcBorders>
              <w:top w:val="single" w:sz="12" w:space="0" w:color="000000"/>
              <w:left w:val="single" w:sz="12" w:space="0" w:color="000000"/>
              <w:right w:val="single" w:sz="4" w:space="0" w:color="000000"/>
            </w:tcBorders>
            <w:vAlign w:val="center"/>
          </w:tcPr>
          <w:p w:rsidR="002F3D5F" w:rsidRDefault="002F3D5F" w:rsidP="002F3D5F">
            <w:pPr>
              <w:kinsoku w:val="0"/>
              <w:wordWrap/>
              <w:overflowPunct w:val="0"/>
              <w:autoSpaceDE w:val="0"/>
              <w:autoSpaceDN w:val="0"/>
              <w:spacing w:line="280" w:lineRule="exact"/>
              <w:jc w:val="center"/>
              <w:rPr>
                <w:rFonts w:hAnsi="Times New Roman" w:cs="Times New Roman"/>
              </w:rPr>
            </w:pPr>
            <w:r>
              <w:rPr>
                <w:rFonts w:hint="eastAsia"/>
              </w:rPr>
              <w:t>内扉</w:t>
            </w:r>
          </w:p>
        </w:tc>
        <w:tc>
          <w:tcPr>
            <w:tcW w:w="1639" w:type="dxa"/>
            <w:gridSpan w:val="2"/>
            <w:tcBorders>
              <w:top w:val="single" w:sz="12" w:space="0" w:color="000000"/>
              <w:left w:val="single" w:sz="4" w:space="0" w:color="000000"/>
              <w:bottom w:val="nil"/>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構　　造</w:t>
            </w:r>
          </w:p>
        </w:tc>
        <w:tc>
          <w:tcPr>
            <w:tcW w:w="3470" w:type="dxa"/>
            <w:tcBorders>
              <w:top w:val="single" w:sz="12" w:space="0" w:color="000000"/>
              <w:left w:val="single" w:sz="12" w:space="0" w:color="000000"/>
              <w:bottom w:val="nil"/>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木製（１本引・２本引）</w:t>
            </w:r>
          </w:p>
        </w:tc>
        <w:tc>
          <w:tcPr>
            <w:tcW w:w="3469" w:type="dxa"/>
            <w:tcBorders>
              <w:top w:val="single" w:sz="12" w:space="0" w:color="000000"/>
              <w:left w:val="single" w:sz="12" w:space="0" w:color="000000"/>
              <w:bottom w:val="nil"/>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木製（１本引・２本引）</w:t>
            </w:r>
          </w:p>
        </w:tc>
      </w:tr>
      <w:tr w:rsidR="002F3D5F" w:rsidTr="002F3D5F">
        <w:tc>
          <w:tcPr>
            <w:tcW w:w="674" w:type="dxa"/>
            <w:gridSpan w:val="2"/>
            <w:vMerge/>
            <w:tcBorders>
              <w:left w:val="single" w:sz="12" w:space="0" w:color="000000"/>
              <w:bottom w:val="single" w:sz="4" w:space="0" w:color="000000"/>
              <w:right w:val="single" w:sz="4" w:space="0" w:color="000000"/>
            </w:tcBorders>
          </w:tcPr>
          <w:p w:rsidR="002F3D5F" w:rsidRDefault="002F3D5F" w:rsidP="002F3D5F">
            <w:pPr>
              <w:suppressAutoHyphens w:val="0"/>
              <w:wordWrap/>
              <w:autoSpaceDE w:val="0"/>
              <w:autoSpaceDN w:val="0"/>
              <w:spacing w:line="280" w:lineRule="exact"/>
              <w:textAlignment w:val="auto"/>
              <w:rPr>
                <w:rFonts w:hAnsi="Times New Roman" w:cs="Times New Roman"/>
              </w:rPr>
            </w:pPr>
          </w:p>
        </w:tc>
        <w:tc>
          <w:tcPr>
            <w:tcW w:w="1639" w:type="dxa"/>
            <w:gridSpan w:val="2"/>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錠の種類</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p>
        </w:tc>
      </w:tr>
      <w:tr w:rsidR="002F3D5F" w:rsidTr="002F3D5F">
        <w:tc>
          <w:tcPr>
            <w:tcW w:w="482" w:type="dxa"/>
            <w:vMerge w:val="restart"/>
            <w:tcBorders>
              <w:top w:val="single" w:sz="4" w:space="0" w:color="000000"/>
              <w:left w:val="single" w:sz="12" w:space="0" w:color="000000"/>
              <w:right w:val="single" w:sz="4" w:space="0" w:color="000000"/>
            </w:tcBorders>
            <w:textDirection w:val="tbRlV"/>
            <w:vAlign w:val="center"/>
          </w:tcPr>
          <w:p w:rsidR="002F3D5F" w:rsidRDefault="002F3D5F" w:rsidP="002F3D5F">
            <w:pPr>
              <w:kinsoku w:val="0"/>
              <w:wordWrap/>
              <w:overflowPunct w:val="0"/>
              <w:autoSpaceDE w:val="0"/>
              <w:autoSpaceDN w:val="0"/>
              <w:spacing w:line="280" w:lineRule="exact"/>
              <w:ind w:left="113" w:right="113"/>
              <w:jc w:val="center"/>
              <w:rPr>
                <w:rFonts w:hAnsi="Times New Roman" w:cs="Times New Roman"/>
              </w:rPr>
            </w:pPr>
            <w:r w:rsidRPr="002F3D5F">
              <w:rPr>
                <w:rFonts w:hAnsi="Times New Roman" w:cs="Times New Roman" w:hint="eastAsia"/>
                <w:spacing w:val="95"/>
                <w:fitText w:val="2470" w:id="-2118374143"/>
              </w:rPr>
              <w:t>外扉（耐火扉</w:t>
            </w:r>
            <w:r w:rsidRPr="002F3D5F">
              <w:rPr>
                <w:rFonts w:hAnsi="Times New Roman" w:cs="Times New Roman" w:hint="eastAsia"/>
                <w:fitText w:val="2470" w:id="-2118374143"/>
              </w:rPr>
              <w:t>）</w:t>
            </w:r>
          </w:p>
        </w:tc>
        <w:tc>
          <w:tcPr>
            <w:tcW w:w="482" w:type="dxa"/>
            <w:gridSpan w:val="2"/>
            <w:vMerge w:val="restart"/>
            <w:tcBorders>
              <w:top w:val="single" w:sz="4" w:space="0" w:color="000000"/>
              <w:left w:val="single" w:sz="4" w:space="0" w:color="000000"/>
              <w:right w:val="single" w:sz="4" w:space="0" w:color="000000"/>
            </w:tcBorders>
            <w:textDirection w:val="tbRlV"/>
            <w:vAlign w:val="center"/>
          </w:tcPr>
          <w:p w:rsidR="002F3D5F" w:rsidRDefault="002F3D5F" w:rsidP="002F3D5F">
            <w:pPr>
              <w:kinsoku w:val="0"/>
              <w:wordWrap/>
              <w:overflowPunct w:val="0"/>
              <w:autoSpaceDE w:val="0"/>
              <w:autoSpaceDN w:val="0"/>
              <w:spacing w:line="280" w:lineRule="exact"/>
              <w:ind w:left="113" w:right="113"/>
              <w:jc w:val="center"/>
              <w:rPr>
                <w:rFonts w:hAnsi="Times New Roman" w:cs="Times New Roman"/>
              </w:rPr>
            </w:pPr>
            <w:r>
              <w:rPr>
                <w:rFonts w:hAnsi="Times New Roman" w:cs="Times New Roman" w:hint="eastAsia"/>
              </w:rPr>
              <w:t>本　体</w:t>
            </w: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構</w:t>
            </w:r>
            <w:r>
              <w:t xml:space="preserve">    </w:t>
            </w:r>
            <w:r>
              <w:rPr>
                <w:rFonts w:hint="eastAsia"/>
              </w:rPr>
              <w:t xml:space="preserve">造　　</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r>
      <w:tr w:rsidR="002F3D5F" w:rsidTr="002F3D5F">
        <w:tc>
          <w:tcPr>
            <w:tcW w:w="482" w:type="dxa"/>
            <w:vMerge/>
            <w:tcBorders>
              <w:left w:val="single" w:sz="12"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寸法</w:t>
            </w:r>
            <w:r>
              <w:t>(mm)</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xml:space="preserve">(   ) </w:t>
            </w:r>
            <w:r>
              <w:rPr>
                <w:rFonts w:hint="eastAsia"/>
              </w:rPr>
              <w:t>見込</w:t>
            </w:r>
            <w:r>
              <w:t>(   )</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xml:space="preserve">(   ) </w:t>
            </w:r>
            <w:r>
              <w:rPr>
                <w:rFonts w:hint="eastAsia"/>
              </w:rPr>
              <w:t>見込</w:t>
            </w:r>
            <w:r>
              <w:t>(   )</w:t>
            </w:r>
          </w:p>
        </w:tc>
      </w:tr>
      <w:tr w:rsidR="002F3D5F" w:rsidTr="002F3D5F">
        <w:tc>
          <w:tcPr>
            <w:tcW w:w="482" w:type="dxa"/>
            <w:vMerge/>
            <w:tcBorders>
              <w:left w:val="single" w:sz="12"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w w:val="50"/>
              </w:rPr>
              <w:t>補強用</w:t>
            </w:r>
            <w:r>
              <w:rPr>
                <w:rFonts w:hint="eastAsia"/>
              </w:rPr>
              <w:t>ｱﾝｸﾞﾙ</w:t>
            </w:r>
            <w:r>
              <w:t>(mm)</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縦</w:t>
            </w:r>
            <w:r>
              <w:t xml:space="preserve">(   ) </w:t>
            </w:r>
            <w:r>
              <w:rPr>
                <w:rFonts w:hint="eastAsia"/>
              </w:rPr>
              <w:t>横</w:t>
            </w:r>
            <w:r>
              <w:t xml:space="preserve">(   ) </w:t>
            </w:r>
            <w:r>
              <w:rPr>
                <w:rFonts w:hint="eastAsia"/>
              </w:rPr>
              <w:t>厚</w:t>
            </w:r>
            <w:r>
              <w:t>(   )</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縦</w:t>
            </w:r>
            <w:r>
              <w:t xml:space="preserve">(   ) </w:t>
            </w:r>
            <w:r>
              <w:rPr>
                <w:rFonts w:hint="eastAsia"/>
              </w:rPr>
              <w:t>横</w:t>
            </w:r>
            <w:r>
              <w:t xml:space="preserve">(   ) </w:t>
            </w:r>
            <w:r>
              <w:rPr>
                <w:rFonts w:hint="eastAsia"/>
              </w:rPr>
              <w:t>厚</w:t>
            </w:r>
            <w:r>
              <w:t>(   )</w:t>
            </w:r>
          </w:p>
        </w:tc>
      </w:tr>
      <w:tr w:rsidR="002F3D5F" w:rsidTr="002F3D5F">
        <w:tc>
          <w:tcPr>
            <w:tcW w:w="482" w:type="dxa"/>
            <w:vMerge/>
            <w:tcBorders>
              <w:left w:val="single" w:sz="12"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合わせ目</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隙間</w:t>
            </w:r>
            <w:r>
              <w:t xml:space="preserve">(       )mm </w:t>
            </w:r>
            <w:r>
              <w:rPr>
                <w:rFonts w:hint="eastAsia"/>
              </w:rPr>
              <w:t>目隠し</w:t>
            </w:r>
            <w:r>
              <w:t>(       )mm</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隙間</w:t>
            </w:r>
            <w:r>
              <w:t xml:space="preserve">(       )mm </w:t>
            </w:r>
            <w:r>
              <w:rPr>
                <w:rFonts w:hint="eastAsia"/>
              </w:rPr>
              <w:t>目隠し</w:t>
            </w:r>
            <w:r>
              <w:t>(       )mm</w:t>
            </w:r>
          </w:p>
        </w:tc>
      </w:tr>
      <w:tr w:rsidR="002F3D5F" w:rsidTr="002F3D5F">
        <w:tc>
          <w:tcPr>
            <w:tcW w:w="482" w:type="dxa"/>
            <w:vMerge/>
            <w:tcBorders>
              <w:left w:val="single" w:sz="12"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extDirection w:val="tbRlV"/>
            <w:vAlign w:val="center"/>
          </w:tcPr>
          <w:p w:rsidR="002F3D5F" w:rsidRDefault="002F3D5F" w:rsidP="002F3D5F">
            <w:pPr>
              <w:kinsoku w:val="0"/>
              <w:wordWrap/>
              <w:overflowPunct w:val="0"/>
              <w:autoSpaceDE w:val="0"/>
              <w:autoSpaceDN w:val="0"/>
              <w:spacing w:line="280" w:lineRule="exact"/>
              <w:ind w:left="113" w:right="113"/>
              <w:jc w:val="center"/>
              <w:rPr>
                <w:rFonts w:hAnsi="Times New Roman" w:cs="Times New Roman"/>
              </w:rPr>
            </w:pPr>
            <w:r>
              <w:rPr>
                <w:rFonts w:hAnsi="Times New Roman" w:cs="Times New Roman" w:hint="eastAsia"/>
              </w:rPr>
              <w:t>蝶　番</w:t>
            </w: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種　　類</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角　　　蝶　　　番</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角　　　蝶　　　番</w:t>
            </w:r>
          </w:p>
        </w:tc>
      </w:tr>
      <w:tr w:rsidR="002F3D5F" w:rsidTr="002F3D5F">
        <w:tc>
          <w:tcPr>
            <w:tcW w:w="482" w:type="dxa"/>
            <w:vMerge/>
            <w:tcBorders>
              <w:left w:val="single" w:sz="12"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長さ及び数</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          )mm  (          )</w:t>
            </w:r>
            <w:r>
              <w:rPr>
                <w:rFonts w:hint="eastAsia"/>
              </w:rPr>
              <w:t>カ所</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          )mm  (          )</w:t>
            </w:r>
            <w:r>
              <w:rPr>
                <w:rFonts w:hint="eastAsia"/>
              </w:rPr>
              <w:t>カ所</w:t>
            </w:r>
          </w:p>
        </w:tc>
      </w:tr>
      <w:tr w:rsidR="002F3D5F" w:rsidTr="002F3D5F">
        <w:tc>
          <w:tcPr>
            <w:tcW w:w="482" w:type="dxa"/>
            <w:vMerge/>
            <w:tcBorders>
              <w:left w:val="single" w:sz="12"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482" w:type="dxa"/>
            <w:gridSpan w:val="2"/>
            <w:vMerge/>
            <w:tcBorders>
              <w:left w:val="single" w:sz="4"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w w:val="50"/>
              </w:rPr>
              <w:t>心棒が抜けない加工措置</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p>
        </w:tc>
      </w:tr>
      <w:tr w:rsidR="002F3D5F" w:rsidTr="002F3D5F">
        <w:tc>
          <w:tcPr>
            <w:tcW w:w="482" w:type="dxa"/>
            <w:vMerge/>
            <w:tcBorders>
              <w:left w:val="single" w:sz="12"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取付方法</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p>
        </w:tc>
      </w:tr>
      <w:tr w:rsidR="002F3D5F" w:rsidTr="002F3D5F">
        <w:tc>
          <w:tcPr>
            <w:tcW w:w="482" w:type="dxa"/>
            <w:vMerge/>
            <w:tcBorders>
              <w:left w:val="single" w:sz="12" w:space="0" w:color="000000"/>
              <w:right w:val="single" w:sz="4" w:space="0" w:color="000000"/>
            </w:tcBorders>
            <w:textDirection w:val="tbRlV"/>
            <w:vAlign w:val="center"/>
          </w:tcPr>
          <w:p w:rsidR="002F3D5F" w:rsidRDefault="002F3D5F" w:rsidP="002F3D5F">
            <w:pPr>
              <w:suppressAutoHyphens w:val="0"/>
              <w:wordWrap/>
              <w:autoSpaceDE w:val="0"/>
              <w:autoSpaceDN w:val="0"/>
              <w:spacing w:line="280" w:lineRule="exact"/>
              <w:ind w:left="113" w:right="113"/>
              <w:jc w:val="center"/>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extDirection w:val="tbRlV"/>
            <w:vAlign w:val="center"/>
          </w:tcPr>
          <w:p w:rsidR="002F3D5F" w:rsidRDefault="002F3D5F" w:rsidP="002F3D5F">
            <w:pPr>
              <w:kinsoku w:val="0"/>
              <w:wordWrap/>
              <w:overflowPunct w:val="0"/>
              <w:autoSpaceDE w:val="0"/>
              <w:autoSpaceDN w:val="0"/>
              <w:spacing w:line="280" w:lineRule="exact"/>
              <w:ind w:left="113" w:right="113"/>
              <w:jc w:val="center"/>
              <w:rPr>
                <w:rFonts w:hAnsi="Times New Roman" w:cs="Times New Roman"/>
              </w:rPr>
            </w:pPr>
            <w:r>
              <w:rPr>
                <w:rFonts w:hAnsi="Times New Roman" w:cs="Times New Roman" w:hint="eastAsia"/>
              </w:rPr>
              <w:t>ロット棒</w:t>
            </w: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取付箇所</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蝶番側の扉側面</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蝶番側の扉側面</w:t>
            </w:r>
          </w:p>
        </w:tc>
      </w:tr>
      <w:tr w:rsidR="002F3D5F" w:rsidTr="002F3D5F">
        <w:tc>
          <w:tcPr>
            <w:tcW w:w="482" w:type="dxa"/>
            <w:vMerge/>
            <w:tcBorders>
              <w:left w:val="single" w:sz="12" w:space="0" w:color="000000"/>
              <w:right w:val="single" w:sz="4" w:space="0" w:color="000000"/>
            </w:tcBorders>
          </w:tcPr>
          <w:p w:rsidR="002F3D5F" w:rsidRDefault="002F3D5F" w:rsidP="002F3D5F">
            <w:pPr>
              <w:suppressAutoHyphens w:val="0"/>
              <w:wordWrap/>
              <w:autoSpaceDE w:val="0"/>
              <w:autoSpaceDN w:val="0"/>
              <w:spacing w:line="280" w:lineRule="exact"/>
              <w:textAlignment w:val="auto"/>
              <w:rPr>
                <w:rFonts w:hAnsi="Times New Roman" w:cs="Times New Roman"/>
              </w:rPr>
            </w:pPr>
          </w:p>
        </w:tc>
        <w:tc>
          <w:tcPr>
            <w:tcW w:w="482" w:type="dxa"/>
            <w:gridSpan w:val="2"/>
            <w:vMerge/>
            <w:tcBorders>
              <w:left w:val="single" w:sz="4" w:space="0" w:color="000000"/>
              <w:right w:val="single" w:sz="4" w:space="0" w:color="000000"/>
            </w:tcBorders>
          </w:tcPr>
          <w:p w:rsidR="002F3D5F" w:rsidRDefault="002F3D5F" w:rsidP="002F3D5F">
            <w:pPr>
              <w:suppressAutoHyphens w:val="0"/>
              <w:wordWrap/>
              <w:autoSpaceDE w:val="0"/>
              <w:autoSpaceDN w:val="0"/>
              <w:spacing w:line="280" w:lineRule="exact"/>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取付数</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上部</w:t>
            </w:r>
            <w:r>
              <w:t xml:space="preserve">(   </w:t>
            </w:r>
            <w:r>
              <w:rPr>
                <w:rFonts w:hint="eastAsia"/>
              </w:rPr>
              <w:t xml:space="preserve">　</w:t>
            </w:r>
            <w:r>
              <w:t xml:space="preserve"> )</w:t>
            </w:r>
            <w:r>
              <w:rPr>
                <w:rFonts w:hint="eastAsia"/>
              </w:rPr>
              <w:t>本、下部</w:t>
            </w:r>
            <w:r>
              <w:t xml:space="preserve">(   </w:t>
            </w:r>
            <w:r>
              <w:rPr>
                <w:rFonts w:hint="eastAsia"/>
              </w:rPr>
              <w:t xml:space="preserve">　</w:t>
            </w:r>
            <w:r>
              <w:t xml:space="preserve">  )</w:t>
            </w:r>
            <w:r>
              <w:rPr>
                <w:rFonts w:hint="eastAsia"/>
              </w:rPr>
              <w:t>本</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上部</w:t>
            </w:r>
            <w:r>
              <w:t xml:space="preserve">(   </w:t>
            </w:r>
            <w:r>
              <w:rPr>
                <w:rFonts w:hint="eastAsia"/>
              </w:rPr>
              <w:t xml:space="preserve">　</w:t>
            </w:r>
            <w:r>
              <w:t xml:space="preserve"> )</w:t>
            </w:r>
            <w:r>
              <w:rPr>
                <w:rFonts w:hint="eastAsia"/>
              </w:rPr>
              <w:t>本、下部</w:t>
            </w:r>
            <w:r>
              <w:t xml:space="preserve">(   </w:t>
            </w:r>
            <w:r>
              <w:rPr>
                <w:rFonts w:hint="eastAsia"/>
              </w:rPr>
              <w:t xml:space="preserve">　</w:t>
            </w:r>
            <w:r>
              <w:t xml:space="preserve">  )</w:t>
            </w:r>
            <w:r>
              <w:rPr>
                <w:rFonts w:hint="eastAsia"/>
              </w:rPr>
              <w:t>本</w:t>
            </w:r>
          </w:p>
        </w:tc>
      </w:tr>
      <w:tr w:rsidR="002F3D5F" w:rsidTr="002F3D5F">
        <w:tc>
          <w:tcPr>
            <w:tcW w:w="482" w:type="dxa"/>
            <w:vMerge/>
            <w:tcBorders>
              <w:left w:val="single" w:sz="12" w:space="0" w:color="000000"/>
              <w:right w:val="single" w:sz="4" w:space="0" w:color="000000"/>
            </w:tcBorders>
          </w:tcPr>
          <w:p w:rsidR="002F3D5F" w:rsidRDefault="002F3D5F" w:rsidP="002F3D5F">
            <w:pPr>
              <w:suppressAutoHyphens w:val="0"/>
              <w:wordWrap/>
              <w:autoSpaceDE w:val="0"/>
              <w:autoSpaceDN w:val="0"/>
              <w:spacing w:line="280" w:lineRule="exact"/>
              <w:textAlignment w:val="auto"/>
              <w:rPr>
                <w:rFonts w:hAnsi="Times New Roman" w:cs="Times New Roman"/>
              </w:rPr>
            </w:pPr>
          </w:p>
        </w:tc>
        <w:tc>
          <w:tcPr>
            <w:tcW w:w="482" w:type="dxa"/>
            <w:gridSpan w:val="2"/>
            <w:vMerge/>
            <w:tcBorders>
              <w:left w:val="single" w:sz="4" w:space="0" w:color="000000"/>
              <w:right w:val="single" w:sz="4" w:space="0" w:color="000000"/>
            </w:tcBorders>
          </w:tcPr>
          <w:p w:rsidR="002F3D5F" w:rsidRDefault="002F3D5F" w:rsidP="002F3D5F">
            <w:pPr>
              <w:suppressAutoHyphens w:val="0"/>
              <w:wordWrap/>
              <w:autoSpaceDE w:val="0"/>
              <w:autoSpaceDN w:val="0"/>
              <w:spacing w:line="280" w:lineRule="exact"/>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w w:val="50"/>
              </w:rPr>
              <w:t>直径及び材質</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        )mm  </w:t>
            </w:r>
            <w:r>
              <w:rPr>
                <w:rFonts w:hint="eastAsia"/>
              </w:rPr>
              <w:t>炭素綱</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        )mm  </w:t>
            </w:r>
            <w:r>
              <w:rPr>
                <w:rFonts w:hint="eastAsia"/>
              </w:rPr>
              <w:t>炭素綱</w:t>
            </w:r>
          </w:p>
        </w:tc>
      </w:tr>
      <w:tr w:rsidR="002F3D5F" w:rsidTr="002F3D5F">
        <w:tc>
          <w:tcPr>
            <w:tcW w:w="482" w:type="dxa"/>
            <w:vMerge/>
            <w:tcBorders>
              <w:left w:val="single" w:sz="12" w:space="0" w:color="000000"/>
              <w:right w:val="single" w:sz="4" w:space="0" w:color="000000"/>
            </w:tcBorders>
          </w:tcPr>
          <w:p w:rsidR="002F3D5F" w:rsidRDefault="002F3D5F" w:rsidP="002F3D5F">
            <w:pPr>
              <w:suppressAutoHyphens w:val="0"/>
              <w:wordWrap/>
              <w:autoSpaceDE w:val="0"/>
              <w:autoSpaceDN w:val="0"/>
              <w:spacing w:line="280" w:lineRule="exact"/>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2F3D5F" w:rsidRDefault="002F3D5F" w:rsidP="002F3D5F">
            <w:pPr>
              <w:suppressAutoHyphens w:val="0"/>
              <w:wordWrap/>
              <w:autoSpaceDE w:val="0"/>
              <w:autoSpaceDN w:val="0"/>
              <w:spacing w:line="280" w:lineRule="exact"/>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w w:val="50"/>
              </w:rPr>
              <w:t>長さ及び取付寸法</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        )mm  </w:t>
            </w:r>
            <w:r>
              <w:rPr>
                <w:rFonts w:hint="eastAsia"/>
              </w:rPr>
              <w:t>電気溶接</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        )mm  </w:t>
            </w:r>
            <w:r>
              <w:rPr>
                <w:rFonts w:hint="eastAsia"/>
              </w:rPr>
              <w:t>電気溶接</w:t>
            </w:r>
          </w:p>
        </w:tc>
      </w:tr>
      <w:tr w:rsidR="002F3D5F" w:rsidTr="002F3D5F">
        <w:tc>
          <w:tcPr>
            <w:tcW w:w="482" w:type="dxa"/>
            <w:vMerge/>
            <w:tcBorders>
              <w:left w:val="single" w:sz="12" w:space="0" w:color="000000"/>
              <w:right w:val="single" w:sz="4" w:space="0" w:color="000000"/>
            </w:tcBorders>
          </w:tcPr>
          <w:p w:rsidR="002F3D5F" w:rsidRDefault="002F3D5F" w:rsidP="002F3D5F">
            <w:pPr>
              <w:suppressAutoHyphens w:val="0"/>
              <w:wordWrap/>
              <w:autoSpaceDE w:val="0"/>
              <w:autoSpaceDN w:val="0"/>
              <w:spacing w:line="280" w:lineRule="exact"/>
              <w:textAlignment w:val="auto"/>
              <w:rPr>
                <w:rFonts w:hAnsi="Times New Roman" w:cs="Times New Roman"/>
              </w:rPr>
            </w:pPr>
          </w:p>
        </w:tc>
        <w:tc>
          <w:tcPr>
            <w:tcW w:w="1831" w:type="dxa"/>
            <w:gridSpan w:val="3"/>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扉枠の固定方法</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p>
        </w:tc>
      </w:tr>
      <w:tr w:rsidR="002F3D5F" w:rsidTr="002F3D5F">
        <w:tc>
          <w:tcPr>
            <w:tcW w:w="482" w:type="dxa"/>
            <w:vMerge/>
            <w:tcBorders>
              <w:left w:val="single" w:sz="12" w:space="0" w:color="000000"/>
              <w:bottom w:val="single" w:sz="4" w:space="0" w:color="000000"/>
              <w:right w:val="single" w:sz="4" w:space="0" w:color="000000"/>
            </w:tcBorders>
          </w:tcPr>
          <w:p w:rsidR="002F3D5F" w:rsidRDefault="002F3D5F" w:rsidP="002F3D5F">
            <w:pPr>
              <w:suppressAutoHyphens w:val="0"/>
              <w:wordWrap/>
              <w:autoSpaceDE w:val="0"/>
              <w:autoSpaceDN w:val="0"/>
              <w:spacing w:line="280" w:lineRule="exact"/>
              <w:textAlignment w:val="auto"/>
              <w:rPr>
                <w:rFonts w:hAnsi="Times New Roman" w:cs="Times New Roman"/>
              </w:rPr>
            </w:pPr>
          </w:p>
        </w:tc>
        <w:tc>
          <w:tcPr>
            <w:tcW w:w="1831" w:type="dxa"/>
            <w:gridSpan w:val="3"/>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rPr>
              <w:t>錠</w:t>
            </w:r>
            <w:r>
              <w:t xml:space="preserve"> </w:t>
            </w:r>
            <w:r>
              <w:rPr>
                <w:rFonts w:hint="eastAsia"/>
              </w:rPr>
              <w:t>の</w:t>
            </w:r>
            <w:r>
              <w:t xml:space="preserve"> </w:t>
            </w:r>
            <w:r>
              <w:rPr>
                <w:rFonts w:hint="eastAsia"/>
              </w:rPr>
              <w:t>種</w:t>
            </w:r>
            <w:r>
              <w:t xml:space="preserve"> </w:t>
            </w:r>
            <w:r>
              <w:rPr>
                <w:rFonts w:hint="eastAsia"/>
              </w:rPr>
              <w:t>類</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w w:val="50"/>
              </w:rPr>
              <w:t>面付</w:t>
            </w:r>
            <w:r>
              <w:rPr>
                <w:rFonts w:hint="eastAsia"/>
              </w:rPr>
              <w:t>ﾚｼｰﾊﾞｰﾀﾝﾌﾞﾗｰ</w:t>
            </w:r>
            <w:r>
              <w:rPr>
                <w:rFonts w:hint="eastAsia"/>
                <w:w w:val="50"/>
              </w:rPr>
              <w:t>本締錠</w:t>
            </w:r>
            <w:r>
              <w:rPr>
                <w:rFonts w:hint="eastAsia"/>
              </w:rPr>
              <w:t>･ｼﾘﾝﾀﾞｰ</w:t>
            </w:r>
            <w:r>
              <w:rPr>
                <w:rFonts w:hint="eastAsia"/>
                <w:w w:val="50"/>
              </w:rPr>
              <w:t>本締錠</w:t>
            </w:r>
            <w:r>
              <w:t>(</w:t>
            </w:r>
            <w:r>
              <w:rPr>
                <w:rFonts w:hint="eastAsia"/>
                <w:w w:val="50"/>
              </w:rPr>
              <w:t>面付</w:t>
            </w:r>
            <w:r>
              <w:rPr>
                <w:rFonts w:hint="eastAsia"/>
              </w:rPr>
              <w:t>･</w:t>
            </w:r>
            <w:r>
              <w:rPr>
                <w:rFonts w:hint="eastAsia"/>
                <w:w w:val="50"/>
              </w:rPr>
              <w:t>堀込</w:t>
            </w:r>
            <w:r>
              <w:t>)</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280" w:lineRule="exact"/>
              <w:rPr>
                <w:rFonts w:hAnsi="Times New Roman" w:cs="Times New Roman"/>
              </w:rPr>
            </w:pPr>
            <w:r>
              <w:t xml:space="preserve"> </w:t>
            </w:r>
            <w:r>
              <w:rPr>
                <w:rFonts w:hint="eastAsia"/>
                <w:w w:val="50"/>
              </w:rPr>
              <w:t>面付</w:t>
            </w:r>
            <w:r>
              <w:rPr>
                <w:rFonts w:hint="eastAsia"/>
              </w:rPr>
              <w:t>ﾚｼｰﾊﾞｰﾀﾝﾌﾞﾗｰ</w:t>
            </w:r>
            <w:r>
              <w:rPr>
                <w:rFonts w:hint="eastAsia"/>
                <w:w w:val="50"/>
              </w:rPr>
              <w:t>本締錠</w:t>
            </w:r>
            <w:r>
              <w:rPr>
                <w:rFonts w:hint="eastAsia"/>
              </w:rPr>
              <w:t>･ｼﾘﾝﾀﾞｰ</w:t>
            </w:r>
            <w:r>
              <w:rPr>
                <w:rFonts w:hint="eastAsia"/>
                <w:w w:val="50"/>
              </w:rPr>
              <w:t>本締錠</w:t>
            </w:r>
            <w:r>
              <w:t>(</w:t>
            </w:r>
            <w:r>
              <w:rPr>
                <w:rFonts w:hint="eastAsia"/>
                <w:w w:val="50"/>
              </w:rPr>
              <w:t>面付</w:t>
            </w:r>
            <w:r>
              <w:rPr>
                <w:rFonts w:hint="eastAsia"/>
              </w:rPr>
              <w:t>･</w:t>
            </w:r>
            <w:r>
              <w:rPr>
                <w:rFonts w:hint="eastAsia"/>
                <w:w w:val="50"/>
              </w:rPr>
              <w:t>堀込</w:t>
            </w:r>
            <w:r>
              <w:t>)</w:t>
            </w:r>
          </w:p>
        </w:tc>
      </w:tr>
    </w:tbl>
    <w:p w:rsidR="002F3D5F" w:rsidRDefault="002F3D5F" w:rsidP="002F3D5F">
      <w:pPr>
        <w:suppressAutoHyphens w:val="0"/>
        <w:wordWrap/>
        <w:autoSpaceDE w:val="0"/>
        <w:autoSpaceDN w:val="0"/>
        <w:textAlignment w:val="auto"/>
        <w:rPr>
          <w:rFonts w:hAnsi="Times New Roman" w:cs="Times New Roman"/>
          <w:color w:val="auto"/>
          <w:sz w:val="24"/>
          <w:szCs w:val="24"/>
        </w:rPr>
        <w:sectPr w:rsidR="002F3D5F">
          <w:pgSz w:w="11906" w:h="16838"/>
          <w:pgMar w:top="1134" w:right="1134" w:bottom="1134" w:left="1134" w:header="720" w:footer="720" w:gutter="0"/>
          <w:cols w:space="720"/>
          <w:noEndnote/>
          <w:docGrid w:type="linesAndChars" w:linePitch="278"/>
        </w:sectPr>
      </w:pPr>
    </w:p>
    <w:p w:rsidR="002F3D5F" w:rsidRDefault="002F3D5F" w:rsidP="002F3D5F">
      <w:pPr>
        <w:adjustRightInd/>
        <w:rPr>
          <w:rFonts w:hAnsi="Times New Roman" w:cs="Times New Roman"/>
        </w:rPr>
      </w:pP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49"/>
        <w:gridCol w:w="3470"/>
        <w:gridCol w:w="3469"/>
      </w:tblGrid>
      <w:tr w:rsidR="0019031F" w:rsidTr="0019031F">
        <w:tc>
          <w:tcPr>
            <w:tcW w:w="2313" w:type="dxa"/>
            <w:gridSpan w:val="3"/>
            <w:tcBorders>
              <w:top w:val="single" w:sz="12" w:space="0" w:color="000000"/>
              <w:left w:val="single" w:sz="12" w:space="0" w:color="000000"/>
              <w:bottom w:val="single" w:sz="4" w:space="0" w:color="000000"/>
              <w:right w:val="single" w:sz="12" w:space="0" w:color="000000"/>
            </w:tcBorders>
          </w:tcPr>
          <w:p w:rsidR="0019031F" w:rsidRPr="0019031F" w:rsidRDefault="0019031F" w:rsidP="0019031F">
            <w:pPr>
              <w:kinsoku w:val="0"/>
              <w:wordWrap/>
              <w:overflowPunct w:val="0"/>
              <w:autoSpaceDE w:val="0"/>
              <w:autoSpaceDN w:val="0"/>
              <w:spacing w:line="300" w:lineRule="exact"/>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4" w:space="0" w:color="000000"/>
              <w:right w:val="single" w:sz="12" w:space="0" w:color="000000"/>
            </w:tcBorders>
          </w:tcPr>
          <w:p w:rsidR="0019031F" w:rsidRPr="0019031F" w:rsidRDefault="0019031F" w:rsidP="0019031F">
            <w:pPr>
              <w:kinsoku w:val="0"/>
              <w:wordWrap/>
              <w:overflowPunct w:val="0"/>
              <w:autoSpaceDE w:val="0"/>
              <w:autoSpaceDN w:val="0"/>
              <w:spacing w:line="300" w:lineRule="exact"/>
            </w:pPr>
            <w:r>
              <w:t xml:space="preserve">      </w:t>
            </w:r>
            <w:r w:rsidRPr="0019031F">
              <w:fldChar w:fldCharType="begin"/>
            </w:r>
            <w:r w:rsidRPr="0019031F">
              <w:instrText>eq \o\ad(</w:instrText>
            </w:r>
            <w:r>
              <w:rPr>
                <w:rFonts w:hint="eastAsia"/>
              </w:rPr>
              <w:instrText>１号庫</w:instrText>
            </w:r>
            <w:r w:rsidRPr="0019031F">
              <w:instrText>,</w:instrText>
            </w:r>
            <w:r w:rsidRPr="0019031F">
              <w:rPr>
                <w:rFonts w:hint="eastAsia"/>
              </w:rPr>
              <w:instrText xml:space="preserve">　　　　　　　　　　　</w:instrText>
            </w:r>
            <w:r w:rsidRPr="0019031F">
              <w:instrText>)</w:instrText>
            </w:r>
            <w:r w:rsidRPr="0019031F">
              <w:fldChar w:fldCharType="end"/>
            </w:r>
          </w:p>
        </w:tc>
        <w:tc>
          <w:tcPr>
            <w:tcW w:w="3469" w:type="dxa"/>
            <w:tcBorders>
              <w:top w:val="single" w:sz="12" w:space="0" w:color="000000"/>
              <w:left w:val="single" w:sz="12" w:space="0" w:color="000000"/>
              <w:bottom w:val="single" w:sz="4" w:space="0" w:color="000000"/>
              <w:right w:val="single" w:sz="12" w:space="0" w:color="000000"/>
            </w:tcBorders>
          </w:tcPr>
          <w:p w:rsidR="0019031F" w:rsidRPr="0019031F" w:rsidRDefault="0019031F" w:rsidP="0019031F">
            <w:pPr>
              <w:kinsoku w:val="0"/>
              <w:wordWrap/>
              <w:overflowPunct w:val="0"/>
              <w:autoSpaceDE w:val="0"/>
              <w:autoSpaceDN w:val="0"/>
              <w:spacing w:line="300" w:lineRule="exact"/>
            </w:pPr>
            <w:r>
              <w:t xml:space="preserve">      </w:t>
            </w:r>
            <w:r w:rsidRPr="0019031F">
              <w:fldChar w:fldCharType="begin"/>
            </w:r>
            <w:r w:rsidRPr="0019031F">
              <w:instrText>eq \o\ad(</w:instrText>
            </w:r>
            <w:r>
              <w:rPr>
                <w:rFonts w:hint="eastAsia"/>
              </w:rPr>
              <w:instrText>２号庫</w:instrText>
            </w:r>
            <w:r w:rsidRPr="0019031F">
              <w:instrText>,</w:instrText>
            </w:r>
            <w:r w:rsidRPr="0019031F">
              <w:rPr>
                <w:rFonts w:hint="eastAsia"/>
              </w:rPr>
              <w:instrText xml:space="preserve">　　　　　　　　　　　</w:instrText>
            </w:r>
            <w:r w:rsidRPr="0019031F">
              <w:instrText>)</w:instrText>
            </w:r>
            <w:r w:rsidRPr="0019031F">
              <w:fldChar w:fldCharType="end"/>
            </w:r>
          </w:p>
        </w:tc>
      </w:tr>
      <w:tr w:rsidR="002F3D5F" w:rsidTr="0019031F">
        <w:tc>
          <w:tcPr>
            <w:tcW w:w="2313" w:type="dxa"/>
            <w:gridSpan w:val="3"/>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床の高さ</w:t>
            </w:r>
          </w:p>
        </w:tc>
        <w:tc>
          <w:tcPr>
            <w:tcW w:w="3470"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地盤面から</w:t>
            </w:r>
            <w:r>
              <w:t>(        )cm</w:t>
            </w:r>
          </w:p>
        </w:tc>
        <w:tc>
          <w:tcPr>
            <w:tcW w:w="3469"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地盤面から</w:t>
            </w:r>
            <w:r>
              <w:t>(        )cm</w:t>
            </w:r>
          </w:p>
        </w:tc>
      </w:tr>
      <w:tr w:rsidR="002F3D5F" w:rsidTr="0019031F">
        <w:tc>
          <w:tcPr>
            <w:tcW w:w="2313" w:type="dxa"/>
            <w:gridSpan w:val="3"/>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内面の板張り</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床面に鉄類を表さない。</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床面に鉄類を表さない。</w:t>
            </w:r>
          </w:p>
        </w:tc>
      </w:tr>
      <w:tr w:rsidR="002F3D5F" w:rsidTr="0019031F">
        <w:tc>
          <w:tcPr>
            <w:tcW w:w="482" w:type="dxa"/>
            <w:vMerge w:val="restart"/>
            <w:tcBorders>
              <w:top w:val="single" w:sz="4" w:space="0" w:color="000000"/>
              <w:left w:val="single" w:sz="12" w:space="0" w:color="000000"/>
              <w:right w:val="single" w:sz="4" w:space="0" w:color="000000"/>
            </w:tcBorders>
            <w:textDirection w:val="tbRlV"/>
          </w:tcPr>
          <w:p w:rsidR="002F3D5F" w:rsidRDefault="0019031F" w:rsidP="0019031F">
            <w:pPr>
              <w:kinsoku w:val="0"/>
              <w:overflowPunct w:val="0"/>
              <w:autoSpaceDE w:val="0"/>
              <w:autoSpaceDN w:val="0"/>
              <w:spacing w:line="280" w:lineRule="exact"/>
              <w:ind w:left="113" w:right="113"/>
              <w:jc w:val="center"/>
              <w:rPr>
                <w:rFonts w:hAnsi="Times New Roman" w:cs="Times New Roman"/>
              </w:rPr>
            </w:pPr>
            <w:r w:rsidRPr="0019031F">
              <w:rPr>
                <w:rFonts w:hAnsi="Times New Roman" w:cs="Times New Roman" w:hint="eastAsia"/>
                <w:spacing w:val="47"/>
                <w:fitText w:val="760" w:id="-2118372864"/>
              </w:rPr>
              <w:t>通気</w:t>
            </w:r>
            <w:r w:rsidRPr="0019031F">
              <w:rPr>
                <w:rFonts w:hAnsi="Times New Roman" w:cs="Times New Roman" w:hint="eastAsia"/>
                <w:spacing w:val="1"/>
                <w:fitText w:val="760" w:id="-2118372864"/>
              </w:rPr>
              <w:t>孔</w:t>
            </w:r>
          </w:p>
        </w:tc>
        <w:tc>
          <w:tcPr>
            <w:tcW w:w="1831" w:type="dxa"/>
            <w:gridSpan w:val="2"/>
            <w:tcBorders>
              <w:top w:val="single" w:sz="4" w:space="0" w:color="000000"/>
              <w:left w:val="single" w:sz="4" w:space="0" w:color="000000"/>
              <w:bottom w:val="nil"/>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幅及び数</w:t>
            </w:r>
          </w:p>
        </w:tc>
        <w:tc>
          <w:tcPr>
            <w:tcW w:w="3470" w:type="dxa"/>
            <w:tcBorders>
              <w:top w:val="single" w:sz="4" w:space="0" w:color="000000"/>
              <w:left w:val="single" w:sz="12" w:space="0" w:color="000000"/>
              <w:bottom w:val="nil"/>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rPr>
                <w:rFonts w:hint="eastAsia"/>
              </w:rPr>
              <w:t xml:space="preserve">　</w:t>
            </w:r>
            <w:r>
              <w:t>(         )cm  (         )</w:t>
            </w:r>
            <w:r>
              <w:rPr>
                <w:rFonts w:hint="eastAsia"/>
              </w:rPr>
              <w:t>カ所</w:t>
            </w:r>
          </w:p>
        </w:tc>
        <w:tc>
          <w:tcPr>
            <w:tcW w:w="3469" w:type="dxa"/>
            <w:tcBorders>
              <w:top w:val="single" w:sz="4" w:space="0" w:color="000000"/>
              <w:left w:val="single" w:sz="12" w:space="0" w:color="000000"/>
              <w:bottom w:val="nil"/>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rPr>
                <w:rFonts w:hint="eastAsia"/>
              </w:rPr>
              <w:t xml:space="preserve">　</w:t>
            </w:r>
            <w:r>
              <w:t>(         )cm  (         )</w:t>
            </w:r>
            <w:r>
              <w:rPr>
                <w:rFonts w:hint="eastAsia"/>
              </w:rPr>
              <w:t>カ所</w:t>
            </w:r>
          </w:p>
        </w:tc>
      </w:tr>
      <w:tr w:rsidR="002F3D5F" w:rsidTr="0019031F">
        <w:tc>
          <w:tcPr>
            <w:tcW w:w="482" w:type="dxa"/>
            <w:vMerge/>
            <w:tcBorders>
              <w:left w:val="single" w:sz="12" w:space="0" w:color="000000"/>
              <w:right w:val="single" w:sz="4" w:space="0" w:color="000000"/>
            </w:tcBorders>
          </w:tcPr>
          <w:p w:rsidR="002F3D5F" w:rsidRDefault="002F3D5F" w:rsidP="002224D9">
            <w:pPr>
              <w:suppressAutoHyphens w:val="0"/>
              <w:wordWrap/>
              <w:autoSpaceDE w:val="0"/>
              <w:autoSpaceDN w:val="0"/>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textDirection w:val="tbRlV"/>
          </w:tcPr>
          <w:p w:rsidR="002F3D5F" w:rsidRDefault="002F3D5F" w:rsidP="002F3D5F">
            <w:pPr>
              <w:kinsoku w:val="0"/>
              <w:wordWrap/>
              <w:overflowPunct w:val="0"/>
              <w:autoSpaceDE w:val="0"/>
              <w:autoSpaceDN w:val="0"/>
              <w:spacing w:line="280" w:lineRule="exact"/>
              <w:ind w:left="113" w:right="113"/>
              <w:rPr>
                <w:rFonts w:hAnsi="Times New Roman" w:cs="Times New Roman"/>
              </w:rPr>
            </w:pPr>
            <w:r>
              <w:rPr>
                <w:rFonts w:hAnsi="Times New Roman" w:cs="Times New Roman" w:hint="eastAsia"/>
              </w:rPr>
              <w:t>金網</w:t>
            </w:r>
          </w:p>
        </w:tc>
        <w:tc>
          <w:tcPr>
            <w:tcW w:w="1349" w:type="dxa"/>
            <w:tcBorders>
              <w:top w:val="single" w:sz="4" w:space="0" w:color="000000"/>
              <w:left w:val="single" w:sz="4" w:space="0" w:color="000000"/>
              <w:bottom w:val="nil"/>
              <w:right w:val="single" w:sz="12" w:space="0" w:color="000000"/>
            </w:tcBorders>
          </w:tcPr>
          <w:p w:rsidR="002F3D5F" w:rsidRDefault="002F3D5F" w:rsidP="002F3D5F">
            <w:pPr>
              <w:kinsoku w:val="0"/>
              <w:wordWrap/>
              <w:overflowPunct w:val="0"/>
              <w:autoSpaceDE w:val="0"/>
              <w:autoSpaceDN w:val="0"/>
              <w:spacing w:line="320" w:lineRule="exact"/>
              <w:rPr>
                <w:rFonts w:hAnsi="Times New Roman" w:cs="Times New Roman"/>
              </w:rPr>
            </w:pPr>
            <w:r>
              <w:t xml:space="preserve"> </w:t>
            </w:r>
            <w:r>
              <w:rPr>
                <w:rFonts w:hint="eastAsia"/>
              </w:rPr>
              <w:t>鉄線の直径</w:t>
            </w:r>
          </w:p>
        </w:tc>
        <w:tc>
          <w:tcPr>
            <w:tcW w:w="3470" w:type="dxa"/>
            <w:tcBorders>
              <w:top w:val="single" w:sz="4" w:space="0" w:color="000000"/>
              <w:left w:val="single" w:sz="12" w:space="0" w:color="000000"/>
              <w:bottom w:val="nil"/>
              <w:right w:val="single" w:sz="12" w:space="0" w:color="000000"/>
            </w:tcBorders>
          </w:tcPr>
          <w:p w:rsidR="002F3D5F" w:rsidRDefault="002F3D5F" w:rsidP="002F3D5F">
            <w:pPr>
              <w:kinsoku w:val="0"/>
              <w:wordWrap/>
              <w:overflowPunct w:val="0"/>
              <w:autoSpaceDE w:val="0"/>
              <w:autoSpaceDN w:val="0"/>
              <w:spacing w:line="320" w:lineRule="exact"/>
              <w:rPr>
                <w:rFonts w:hAnsi="Times New Roman" w:cs="Times New Roman"/>
              </w:rPr>
            </w:pPr>
            <w:r>
              <w:t xml:space="preserve">  (         )mm  (         )</w:t>
            </w:r>
            <w:r>
              <w:rPr>
                <w:rFonts w:hint="eastAsia"/>
              </w:rPr>
              <w:t>番線</w:t>
            </w:r>
          </w:p>
        </w:tc>
        <w:tc>
          <w:tcPr>
            <w:tcW w:w="3469" w:type="dxa"/>
            <w:tcBorders>
              <w:top w:val="single" w:sz="4" w:space="0" w:color="000000"/>
              <w:left w:val="single" w:sz="12" w:space="0" w:color="000000"/>
              <w:bottom w:val="nil"/>
              <w:right w:val="single" w:sz="12" w:space="0" w:color="000000"/>
            </w:tcBorders>
          </w:tcPr>
          <w:p w:rsidR="002F3D5F" w:rsidRDefault="002F3D5F" w:rsidP="002F3D5F">
            <w:pPr>
              <w:kinsoku w:val="0"/>
              <w:wordWrap/>
              <w:overflowPunct w:val="0"/>
              <w:autoSpaceDE w:val="0"/>
              <w:autoSpaceDN w:val="0"/>
              <w:spacing w:line="320" w:lineRule="exact"/>
              <w:rPr>
                <w:rFonts w:hAnsi="Times New Roman" w:cs="Times New Roman"/>
              </w:rPr>
            </w:pPr>
            <w:r>
              <w:t xml:space="preserve">  (         )mm  (         )</w:t>
            </w:r>
            <w:r>
              <w:rPr>
                <w:rFonts w:hint="eastAsia"/>
              </w:rPr>
              <w:t>番線</w:t>
            </w:r>
          </w:p>
        </w:tc>
      </w:tr>
      <w:tr w:rsidR="002F3D5F" w:rsidTr="0019031F">
        <w:tc>
          <w:tcPr>
            <w:tcW w:w="482" w:type="dxa"/>
            <w:vMerge/>
            <w:tcBorders>
              <w:left w:val="single" w:sz="12" w:space="0" w:color="000000"/>
              <w:right w:val="single" w:sz="4" w:space="0" w:color="000000"/>
            </w:tcBorders>
          </w:tcPr>
          <w:p w:rsidR="002F3D5F" w:rsidRDefault="002F3D5F" w:rsidP="002224D9">
            <w:pPr>
              <w:suppressAutoHyphens w:val="0"/>
              <w:wordWrap/>
              <w:autoSpaceDE w:val="0"/>
              <w:autoSpaceDN w:val="0"/>
              <w:textAlignment w:val="auto"/>
              <w:rPr>
                <w:rFonts w:hAnsi="Times New Roman" w:cs="Times New Roman"/>
              </w:rPr>
            </w:pPr>
          </w:p>
        </w:tc>
        <w:tc>
          <w:tcPr>
            <w:tcW w:w="482" w:type="dxa"/>
            <w:vMerge/>
            <w:tcBorders>
              <w:left w:val="single" w:sz="4" w:space="0" w:color="000000"/>
              <w:bottom w:val="nil"/>
              <w:right w:val="single" w:sz="4" w:space="0" w:color="000000"/>
            </w:tcBorders>
          </w:tcPr>
          <w:p w:rsidR="002F3D5F" w:rsidRDefault="002F3D5F" w:rsidP="002F3D5F">
            <w:pPr>
              <w:suppressAutoHyphens w:val="0"/>
              <w:wordWrap/>
              <w:autoSpaceDE w:val="0"/>
              <w:autoSpaceDN w:val="0"/>
              <w:spacing w:line="280" w:lineRule="exact"/>
              <w:textAlignment w:val="auto"/>
              <w:rPr>
                <w:rFonts w:hAnsi="Times New Roman" w:cs="Times New Roman"/>
              </w:rPr>
            </w:pPr>
          </w:p>
        </w:tc>
        <w:tc>
          <w:tcPr>
            <w:tcW w:w="1349" w:type="dxa"/>
            <w:tcBorders>
              <w:top w:val="single" w:sz="4" w:space="0" w:color="000000"/>
              <w:left w:val="single" w:sz="4" w:space="0" w:color="000000"/>
              <w:bottom w:val="nil"/>
              <w:right w:val="single" w:sz="12" w:space="0" w:color="000000"/>
            </w:tcBorders>
          </w:tcPr>
          <w:p w:rsidR="002F3D5F" w:rsidRDefault="002F3D5F" w:rsidP="002F3D5F">
            <w:pPr>
              <w:kinsoku w:val="0"/>
              <w:wordWrap/>
              <w:overflowPunct w:val="0"/>
              <w:autoSpaceDE w:val="0"/>
              <w:autoSpaceDN w:val="0"/>
              <w:spacing w:line="320" w:lineRule="exact"/>
              <w:rPr>
                <w:rFonts w:hAnsi="Times New Roman" w:cs="Times New Roman"/>
              </w:rPr>
            </w:pPr>
            <w:r>
              <w:t xml:space="preserve"> </w:t>
            </w:r>
            <w:r>
              <w:rPr>
                <w:rFonts w:hint="eastAsia"/>
              </w:rPr>
              <w:t>網目の直径</w:t>
            </w:r>
          </w:p>
        </w:tc>
        <w:tc>
          <w:tcPr>
            <w:tcW w:w="3470" w:type="dxa"/>
            <w:tcBorders>
              <w:top w:val="single" w:sz="4" w:space="0" w:color="000000"/>
              <w:left w:val="single" w:sz="12" w:space="0" w:color="000000"/>
              <w:bottom w:val="nil"/>
              <w:right w:val="single" w:sz="12" w:space="0" w:color="000000"/>
            </w:tcBorders>
          </w:tcPr>
          <w:p w:rsidR="002F3D5F" w:rsidRDefault="002F3D5F" w:rsidP="002F3D5F">
            <w:pPr>
              <w:kinsoku w:val="0"/>
              <w:wordWrap/>
              <w:overflowPunct w:val="0"/>
              <w:autoSpaceDE w:val="0"/>
              <w:autoSpaceDN w:val="0"/>
              <w:spacing w:line="320" w:lineRule="exact"/>
              <w:rPr>
                <w:rFonts w:hAnsi="Times New Roman" w:cs="Times New Roman"/>
              </w:rPr>
            </w:pPr>
            <w:r>
              <w:t xml:space="preserve">  (         )cm</w:t>
            </w:r>
          </w:p>
        </w:tc>
        <w:tc>
          <w:tcPr>
            <w:tcW w:w="3469" w:type="dxa"/>
            <w:tcBorders>
              <w:top w:val="single" w:sz="4" w:space="0" w:color="000000"/>
              <w:left w:val="single" w:sz="12" w:space="0" w:color="000000"/>
              <w:bottom w:val="nil"/>
              <w:right w:val="single" w:sz="12" w:space="0" w:color="000000"/>
            </w:tcBorders>
          </w:tcPr>
          <w:p w:rsidR="002F3D5F" w:rsidRDefault="002F3D5F" w:rsidP="002F3D5F">
            <w:pPr>
              <w:kinsoku w:val="0"/>
              <w:wordWrap/>
              <w:overflowPunct w:val="0"/>
              <w:autoSpaceDE w:val="0"/>
              <w:autoSpaceDN w:val="0"/>
              <w:spacing w:line="320" w:lineRule="exact"/>
              <w:rPr>
                <w:rFonts w:hAnsi="Times New Roman" w:cs="Times New Roman"/>
              </w:rPr>
            </w:pPr>
            <w:r>
              <w:t xml:space="preserve">  (         )cm</w:t>
            </w:r>
          </w:p>
        </w:tc>
      </w:tr>
      <w:tr w:rsidR="002F3D5F" w:rsidTr="0019031F">
        <w:tc>
          <w:tcPr>
            <w:tcW w:w="482" w:type="dxa"/>
            <w:vMerge/>
            <w:tcBorders>
              <w:left w:val="single" w:sz="12" w:space="0" w:color="000000"/>
              <w:bottom w:val="single" w:sz="4" w:space="0" w:color="000000"/>
              <w:right w:val="single" w:sz="4" w:space="0" w:color="000000"/>
            </w:tcBorders>
          </w:tcPr>
          <w:p w:rsidR="002F3D5F" w:rsidRDefault="002F3D5F" w:rsidP="002224D9">
            <w:pPr>
              <w:suppressAutoHyphens w:val="0"/>
              <w:wordWrap/>
              <w:autoSpaceDE w:val="0"/>
              <w:autoSpaceDN w:val="0"/>
              <w:textAlignment w:val="auto"/>
              <w:rPr>
                <w:rFonts w:hAnsi="Times New Roman" w:cs="Times New Roman"/>
              </w:rPr>
            </w:pPr>
          </w:p>
        </w:tc>
        <w:tc>
          <w:tcPr>
            <w:tcW w:w="1831" w:type="dxa"/>
            <w:gridSpan w:val="2"/>
            <w:tcBorders>
              <w:top w:val="single" w:sz="4" w:space="0" w:color="000000"/>
              <w:left w:val="single" w:sz="4" w:space="0" w:color="000000"/>
              <w:bottom w:val="single" w:sz="4" w:space="0" w:color="000000"/>
              <w:right w:val="single" w:sz="4" w:space="0" w:color="000000"/>
            </w:tcBorders>
          </w:tcPr>
          <w:p w:rsidR="002F3D5F" w:rsidRDefault="002F3D5F" w:rsidP="0019031F">
            <w:pPr>
              <w:kinsoku w:val="0"/>
              <w:wordWrap/>
              <w:overflowPunct w:val="0"/>
              <w:autoSpaceDE w:val="0"/>
              <w:autoSpaceDN w:val="0"/>
              <w:spacing w:line="300" w:lineRule="exact"/>
              <w:rPr>
                <w:rFonts w:hAnsi="Times New Roman" w:cs="Times New Roman"/>
              </w:rPr>
            </w:pPr>
            <w:r>
              <w:t xml:space="preserve"> </w:t>
            </w:r>
            <w:r>
              <w:rPr>
                <w:rFonts w:hint="eastAsia"/>
              </w:rPr>
              <w:t>鉄棒</w:t>
            </w:r>
            <w:r>
              <w:t>(</w:t>
            </w:r>
            <w:r>
              <w:rPr>
                <w:rFonts w:hint="eastAsia"/>
                <w:w w:val="50"/>
              </w:rPr>
              <w:t>幅</w:t>
            </w:r>
            <w:r>
              <w:t>20cm</w:t>
            </w:r>
            <w:r>
              <w:rPr>
                <w:rFonts w:hint="eastAsia"/>
                <w:w w:val="50"/>
              </w:rPr>
              <w:t>以上の場合</w:t>
            </w:r>
            <w:r>
              <w:t>)</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19031F">
            <w:pPr>
              <w:kinsoku w:val="0"/>
              <w:wordWrap/>
              <w:overflowPunct w:val="0"/>
              <w:autoSpaceDE w:val="0"/>
              <w:autoSpaceDN w:val="0"/>
              <w:spacing w:line="300" w:lineRule="exact"/>
              <w:rPr>
                <w:rFonts w:hAnsi="Times New Roman" w:cs="Times New Roman"/>
              </w:rPr>
            </w:pPr>
            <w:r>
              <w:t xml:space="preserve">  </w:t>
            </w:r>
            <w:r>
              <w:rPr>
                <w:rFonts w:hint="eastAsia"/>
              </w:rPr>
              <w:t>直径</w:t>
            </w:r>
            <w:r>
              <w:t xml:space="preserve">(     )mm  </w:t>
            </w:r>
            <w:r>
              <w:rPr>
                <w:rFonts w:hint="eastAsia"/>
              </w:rPr>
              <w:t>間隔</w:t>
            </w:r>
            <w:r>
              <w:t>(     )mm</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19031F">
            <w:pPr>
              <w:kinsoku w:val="0"/>
              <w:wordWrap/>
              <w:overflowPunct w:val="0"/>
              <w:autoSpaceDE w:val="0"/>
              <w:autoSpaceDN w:val="0"/>
              <w:spacing w:line="300" w:lineRule="exact"/>
              <w:rPr>
                <w:rFonts w:hAnsi="Times New Roman" w:cs="Times New Roman"/>
              </w:rPr>
            </w:pPr>
            <w:r>
              <w:t xml:space="preserve">  </w:t>
            </w:r>
            <w:r>
              <w:rPr>
                <w:rFonts w:hint="eastAsia"/>
              </w:rPr>
              <w:t>直径</w:t>
            </w:r>
            <w:r>
              <w:t xml:space="preserve">(     )mm  </w:t>
            </w:r>
            <w:r>
              <w:rPr>
                <w:rFonts w:hint="eastAsia"/>
              </w:rPr>
              <w:t>間隔</w:t>
            </w:r>
            <w:r>
              <w:t>(     )mm</w:t>
            </w:r>
          </w:p>
        </w:tc>
      </w:tr>
      <w:tr w:rsidR="002F3D5F" w:rsidTr="0019031F">
        <w:tc>
          <w:tcPr>
            <w:tcW w:w="2313" w:type="dxa"/>
            <w:gridSpan w:val="3"/>
            <w:tcBorders>
              <w:top w:val="single" w:sz="4" w:space="0" w:color="000000"/>
              <w:left w:val="single" w:sz="12" w:space="0" w:color="000000"/>
              <w:bottom w:val="single" w:sz="12" w:space="0" w:color="000000"/>
              <w:right w:val="single" w:sz="12" w:space="0" w:color="000000"/>
            </w:tcBorders>
          </w:tcPr>
          <w:p w:rsidR="002F3D5F" w:rsidRDefault="002F3D5F" w:rsidP="0019031F">
            <w:pPr>
              <w:kinsoku w:val="0"/>
              <w:wordWrap/>
              <w:overflowPunct w:val="0"/>
              <w:autoSpaceDE w:val="0"/>
              <w:autoSpaceDN w:val="0"/>
              <w:spacing w:line="300" w:lineRule="exact"/>
              <w:rPr>
                <w:rFonts w:hAnsi="Times New Roman" w:cs="Times New Roman"/>
              </w:rPr>
            </w:pPr>
            <w:r>
              <w:t xml:space="preserve"> </w:t>
            </w:r>
            <w:r>
              <w:rPr>
                <w:rFonts w:hint="eastAsia"/>
              </w:rPr>
              <w:t>換気孔の取付数</w:t>
            </w:r>
          </w:p>
        </w:tc>
        <w:tc>
          <w:tcPr>
            <w:tcW w:w="3470" w:type="dxa"/>
            <w:tcBorders>
              <w:top w:val="single" w:sz="4" w:space="0" w:color="000000"/>
              <w:left w:val="single" w:sz="12" w:space="0" w:color="000000"/>
              <w:bottom w:val="single" w:sz="12" w:space="0" w:color="000000"/>
              <w:right w:val="single" w:sz="12" w:space="0" w:color="000000"/>
            </w:tcBorders>
          </w:tcPr>
          <w:p w:rsidR="002F3D5F" w:rsidRDefault="002F3D5F" w:rsidP="0019031F">
            <w:pPr>
              <w:kinsoku w:val="0"/>
              <w:wordWrap/>
              <w:overflowPunct w:val="0"/>
              <w:autoSpaceDE w:val="0"/>
              <w:autoSpaceDN w:val="0"/>
              <w:spacing w:line="300" w:lineRule="exact"/>
              <w:rPr>
                <w:rFonts w:hAnsi="Times New Roman" w:cs="Times New Roman"/>
              </w:rPr>
            </w:pPr>
            <w:r>
              <w:t xml:space="preserve">  </w:t>
            </w:r>
            <w:r>
              <w:rPr>
                <w:rFonts w:hint="eastAsia"/>
              </w:rPr>
              <w:t>天井</w:t>
            </w:r>
            <w:r>
              <w:t>(     )</w:t>
            </w:r>
            <w:r>
              <w:rPr>
                <w:rFonts w:hint="eastAsia"/>
              </w:rPr>
              <w:t>個、両つま</w:t>
            </w:r>
            <w:r>
              <w:t>(</w:t>
            </w:r>
            <w:r>
              <w:rPr>
                <w:rFonts w:hint="eastAsia"/>
              </w:rPr>
              <w:t>各</w:t>
            </w:r>
            <w:r>
              <w:t xml:space="preserve">    </w:t>
            </w:r>
            <w:r>
              <w:rPr>
                <w:rFonts w:hint="eastAsia"/>
              </w:rPr>
              <w:t>個</w:t>
            </w:r>
            <w:r>
              <w:t>)</w:t>
            </w:r>
          </w:p>
        </w:tc>
        <w:tc>
          <w:tcPr>
            <w:tcW w:w="3469" w:type="dxa"/>
            <w:tcBorders>
              <w:top w:val="single" w:sz="4" w:space="0" w:color="000000"/>
              <w:left w:val="single" w:sz="12" w:space="0" w:color="000000"/>
              <w:bottom w:val="single" w:sz="12" w:space="0" w:color="000000"/>
              <w:right w:val="single" w:sz="12" w:space="0" w:color="000000"/>
            </w:tcBorders>
          </w:tcPr>
          <w:p w:rsidR="002F3D5F" w:rsidRDefault="002F3D5F" w:rsidP="0019031F">
            <w:pPr>
              <w:kinsoku w:val="0"/>
              <w:wordWrap/>
              <w:overflowPunct w:val="0"/>
              <w:autoSpaceDE w:val="0"/>
              <w:autoSpaceDN w:val="0"/>
              <w:spacing w:line="300" w:lineRule="exact"/>
              <w:rPr>
                <w:rFonts w:hAnsi="Times New Roman" w:cs="Times New Roman"/>
              </w:rPr>
            </w:pPr>
            <w:r>
              <w:t xml:space="preserve">  </w:t>
            </w:r>
            <w:r>
              <w:rPr>
                <w:rFonts w:hint="eastAsia"/>
              </w:rPr>
              <w:t>天井</w:t>
            </w:r>
            <w:r>
              <w:t>(     )</w:t>
            </w:r>
            <w:r>
              <w:rPr>
                <w:rFonts w:hint="eastAsia"/>
              </w:rPr>
              <w:t>個、両つま</w:t>
            </w:r>
            <w:r>
              <w:t>(</w:t>
            </w:r>
            <w:r>
              <w:rPr>
                <w:rFonts w:hint="eastAsia"/>
              </w:rPr>
              <w:t>各</w:t>
            </w:r>
            <w:r>
              <w:t xml:space="preserve">    </w:t>
            </w:r>
            <w:r>
              <w:rPr>
                <w:rFonts w:hint="eastAsia"/>
              </w:rPr>
              <w:t>個</w:t>
            </w:r>
            <w:r>
              <w:t>)</w:t>
            </w:r>
          </w:p>
        </w:tc>
      </w:tr>
    </w:tbl>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t xml:space="preserve">  (4) </w:t>
      </w:r>
      <w:r>
        <w:rPr>
          <w:rFonts w:hint="eastAsia"/>
        </w:rPr>
        <w:t>土堤、簡易土堤又は防爆壁の構造等は、下記の事項並びに正面図、平面図、断面図（防爆壁の場合は背筋　　図及び基礎図）及び施設設備図による。</w:t>
      </w:r>
    </w:p>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t xml:space="preserve">     </w:t>
      </w:r>
      <w:r>
        <w:rPr>
          <w:rFonts w:hint="eastAsia"/>
        </w:rPr>
        <w:t>１号庫</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313"/>
        <w:gridCol w:w="2313"/>
      </w:tblGrid>
      <w:tr w:rsidR="002F3D5F" w:rsidTr="002224D9">
        <w:tc>
          <w:tcPr>
            <w:tcW w:w="2313"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2313"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土堤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簡易土堤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防爆壁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2F3D5F" w:rsidTr="002224D9">
        <w:tc>
          <w:tcPr>
            <w:tcW w:w="2313"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w w:val="50"/>
              </w:rPr>
              <w:t>堤脚から外壁までの距離</w:t>
            </w:r>
          </w:p>
        </w:tc>
        <w:tc>
          <w:tcPr>
            <w:tcW w:w="2313"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p>
        </w:tc>
      </w:tr>
      <w:tr w:rsidR="002F3D5F" w:rsidTr="002224D9">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rPr>
              <w:t>勾配及び高さ</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r>
      <w:tr w:rsidR="002F3D5F" w:rsidTr="002224D9">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w w:val="50"/>
              </w:rPr>
              <w:t>頂部の厚さ及び堤面の覆い</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r>
      <w:tr w:rsidR="002F3D5F" w:rsidTr="002224D9">
        <w:tc>
          <w:tcPr>
            <w:tcW w:w="2313" w:type="dxa"/>
            <w:tcBorders>
              <w:top w:val="single" w:sz="4" w:space="0" w:color="000000"/>
              <w:left w:val="single" w:sz="12" w:space="0" w:color="000000"/>
              <w:bottom w:val="single" w:sz="12"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w w:val="50"/>
              </w:rPr>
              <w:t>堤脚の土留の高さ及び材料</w:t>
            </w:r>
          </w:p>
        </w:tc>
        <w:tc>
          <w:tcPr>
            <w:tcW w:w="2313" w:type="dxa"/>
            <w:tcBorders>
              <w:top w:val="single" w:sz="4" w:space="0" w:color="000000"/>
              <w:left w:val="single" w:sz="12" w:space="0" w:color="000000"/>
              <w:bottom w:val="single" w:sz="12"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12"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w w:val="50"/>
              </w:rPr>
              <w:t>側壁板</w:t>
            </w:r>
            <w:r>
              <w:t>(      )</w:t>
            </w:r>
            <w:r>
              <w:rPr>
                <w:rFonts w:hint="eastAsia"/>
              </w:rPr>
              <w:t>､</w:t>
            </w:r>
            <w:r>
              <w:rPr>
                <w:rFonts w:hint="eastAsia"/>
                <w:w w:val="50"/>
              </w:rPr>
              <w:t>支柱</w:t>
            </w:r>
            <w:r>
              <w:t>(      )</w:t>
            </w:r>
          </w:p>
        </w:tc>
        <w:tc>
          <w:tcPr>
            <w:tcW w:w="2313" w:type="dxa"/>
            <w:tcBorders>
              <w:top w:val="single" w:sz="4" w:space="0" w:color="000000"/>
              <w:left w:val="single" w:sz="12" w:space="0" w:color="000000"/>
              <w:bottom w:val="single" w:sz="12"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w w:val="50"/>
              </w:rPr>
              <w:t>壁の構造</w:t>
            </w:r>
            <w:r>
              <w:t>(          )</w:t>
            </w:r>
            <w:r>
              <w:rPr>
                <w:rFonts w:hint="eastAsia"/>
              </w:rPr>
              <w:t>造り</w:t>
            </w:r>
          </w:p>
        </w:tc>
      </w:tr>
    </w:tbl>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t xml:space="preserve">     </w:t>
      </w:r>
      <w:r>
        <w:rPr>
          <w:rFonts w:hint="eastAsia"/>
        </w:rPr>
        <w:t>２号庫</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313"/>
        <w:gridCol w:w="2313"/>
      </w:tblGrid>
      <w:tr w:rsidR="002F3D5F" w:rsidTr="002224D9">
        <w:tc>
          <w:tcPr>
            <w:tcW w:w="2313"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2313"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土堤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簡易土堤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防爆壁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2F3D5F" w:rsidTr="002224D9">
        <w:tc>
          <w:tcPr>
            <w:tcW w:w="2313"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w w:val="50"/>
              </w:rPr>
              <w:t>堤脚から外壁までの距離</w:t>
            </w:r>
          </w:p>
        </w:tc>
        <w:tc>
          <w:tcPr>
            <w:tcW w:w="2313"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p>
        </w:tc>
      </w:tr>
      <w:tr w:rsidR="002F3D5F" w:rsidTr="002224D9">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rPr>
              <w:t>勾配及び高さ</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r>
      <w:tr w:rsidR="002F3D5F" w:rsidTr="002224D9">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w w:val="50"/>
              </w:rPr>
              <w:t>頂部の厚さ及び堤面の覆い</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r>
      <w:tr w:rsidR="002F3D5F" w:rsidTr="002224D9">
        <w:tc>
          <w:tcPr>
            <w:tcW w:w="2313" w:type="dxa"/>
            <w:tcBorders>
              <w:top w:val="single" w:sz="4" w:space="0" w:color="000000"/>
              <w:left w:val="single" w:sz="12" w:space="0" w:color="000000"/>
              <w:bottom w:val="single" w:sz="12"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w w:val="50"/>
              </w:rPr>
              <w:t>堤脚の土留の高さ及び材料</w:t>
            </w:r>
          </w:p>
        </w:tc>
        <w:tc>
          <w:tcPr>
            <w:tcW w:w="2313" w:type="dxa"/>
            <w:tcBorders>
              <w:top w:val="single" w:sz="4" w:space="0" w:color="000000"/>
              <w:left w:val="single" w:sz="12" w:space="0" w:color="000000"/>
              <w:bottom w:val="single" w:sz="12"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12"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w w:val="50"/>
              </w:rPr>
              <w:t>側壁板</w:t>
            </w:r>
            <w:r>
              <w:t>(      )</w:t>
            </w:r>
            <w:r>
              <w:rPr>
                <w:rFonts w:hint="eastAsia"/>
              </w:rPr>
              <w:t>､</w:t>
            </w:r>
            <w:r>
              <w:rPr>
                <w:rFonts w:hint="eastAsia"/>
                <w:w w:val="50"/>
              </w:rPr>
              <w:t>支柱</w:t>
            </w:r>
            <w:r>
              <w:t>(      )</w:t>
            </w:r>
          </w:p>
        </w:tc>
        <w:tc>
          <w:tcPr>
            <w:tcW w:w="2313" w:type="dxa"/>
            <w:tcBorders>
              <w:top w:val="single" w:sz="4" w:space="0" w:color="000000"/>
              <w:left w:val="single" w:sz="12" w:space="0" w:color="000000"/>
              <w:bottom w:val="single" w:sz="12" w:space="0" w:color="000000"/>
              <w:right w:val="single" w:sz="12" w:space="0" w:color="000000"/>
            </w:tcBorders>
          </w:tcPr>
          <w:p w:rsidR="002F3D5F" w:rsidRDefault="002F3D5F" w:rsidP="002F3D5F">
            <w:pPr>
              <w:kinsoku w:val="0"/>
              <w:overflowPunct w:val="0"/>
              <w:autoSpaceDE w:val="0"/>
              <w:autoSpaceDN w:val="0"/>
              <w:spacing w:line="300" w:lineRule="atLeast"/>
              <w:rPr>
                <w:rFonts w:hAnsi="Times New Roman" w:cs="Times New Roman"/>
              </w:rPr>
            </w:pPr>
            <w:r>
              <w:t xml:space="preserve"> </w:t>
            </w:r>
            <w:r>
              <w:rPr>
                <w:rFonts w:hint="eastAsia"/>
                <w:w w:val="50"/>
              </w:rPr>
              <w:t>壁の構造</w:t>
            </w:r>
            <w:r>
              <w:t>(          )</w:t>
            </w:r>
            <w:r>
              <w:rPr>
                <w:rFonts w:hint="eastAsia"/>
              </w:rPr>
              <w:t>造り</w:t>
            </w:r>
          </w:p>
        </w:tc>
      </w:tr>
    </w:tbl>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t xml:space="preserve">  (5) </w:t>
      </w:r>
      <w:r>
        <w:rPr>
          <w:rFonts w:hint="eastAsia"/>
        </w:rPr>
        <w:t>避雷装置の構造等は、下記の事項並びに配置配線図及び火薬庫保護範囲図による。</w:t>
      </w:r>
    </w:p>
    <w:p w:rsidR="002F3D5F" w:rsidRDefault="002F3D5F" w:rsidP="002F3D5F">
      <w:pPr>
        <w:adjustRightInd/>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253"/>
        <w:gridCol w:w="3470"/>
        <w:gridCol w:w="3469"/>
      </w:tblGrid>
      <w:tr w:rsidR="002F3D5F" w:rsidTr="002224D9">
        <w:tc>
          <w:tcPr>
            <w:tcW w:w="2313" w:type="dxa"/>
            <w:gridSpan w:val="2"/>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１号庫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２号庫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2F3D5F" w:rsidTr="002224D9">
        <w:tc>
          <w:tcPr>
            <w:tcW w:w="2313" w:type="dxa"/>
            <w:gridSpan w:val="2"/>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型</w:t>
            </w:r>
            <w:r>
              <w:t xml:space="preserve">    </w:t>
            </w:r>
            <w:r>
              <w:rPr>
                <w:rFonts w:hint="eastAsia"/>
              </w:rPr>
              <w:t>式</w:t>
            </w:r>
          </w:p>
        </w:tc>
        <w:tc>
          <w:tcPr>
            <w:tcW w:w="3470"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避雷針　・　架空地線</w:t>
            </w:r>
          </w:p>
        </w:tc>
        <w:tc>
          <w:tcPr>
            <w:tcW w:w="3469" w:type="dxa"/>
            <w:tcBorders>
              <w:top w:val="single" w:sz="12"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避雷針　・　架空地線</w:t>
            </w:r>
          </w:p>
        </w:tc>
      </w:tr>
      <w:tr w:rsidR="002F3D5F" w:rsidTr="002224D9">
        <w:tc>
          <w:tcPr>
            <w:tcW w:w="2313" w:type="dxa"/>
            <w:gridSpan w:val="2"/>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設置場所及び高さ</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w:t>
            </w:r>
            <w:r>
              <w:rPr>
                <w:rFonts w:hint="eastAsia"/>
              </w:rPr>
              <w:t xml:space="preserve">　　　</w:t>
            </w:r>
            <w:r>
              <w:t xml:space="preserve"> )</w:t>
            </w:r>
            <w:r>
              <w:rPr>
                <w:rFonts w:hint="eastAsia"/>
              </w:rPr>
              <w:t>・上端から</w:t>
            </w:r>
            <w:r>
              <w:t>(     )cm</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w:t>
            </w:r>
            <w:r>
              <w:rPr>
                <w:rFonts w:hint="eastAsia"/>
              </w:rPr>
              <w:t xml:space="preserve">　　　</w:t>
            </w:r>
            <w:r>
              <w:t xml:space="preserve"> )</w:t>
            </w:r>
            <w:r>
              <w:rPr>
                <w:rFonts w:hint="eastAsia"/>
              </w:rPr>
              <w:t>・上端から</w:t>
            </w:r>
            <w:r>
              <w:t>(     )cm</w:t>
            </w:r>
          </w:p>
        </w:tc>
      </w:tr>
      <w:tr w:rsidR="002F3D5F" w:rsidTr="002224D9">
        <w:tc>
          <w:tcPr>
            <w:tcW w:w="1060" w:type="dxa"/>
            <w:vMerge w:val="restart"/>
            <w:tcBorders>
              <w:top w:val="single" w:sz="4" w:space="0" w:color="000000"/>
              <w:left w:val="single" w:sz="12" w:space="0" w:color="000000"/>
              <w:right w:val="single" w:sz="4"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突針又は</w:t>
            </w:r>
          </w:p>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架空線</w:t>
            </w:r>
          </w:p>
        </w:tc>
        <w:tc>
          <w:tcPr>
            <w:tcW w:w="1253"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w w:val="50"/>
              </w:rPr>
              <w:t>直径</w:t>
            </w:r>
            <w:r>
              <w:rPr>
                <w:rFonts w:hint="eastAsia"/>
              </w:rPr>
              <w:t>･</w:t>
            </w:r>
            <w:r>
              <w:rPr>
                <w:rFonts w:hint="eastAsia"/>
                <w:w w:val="50"/>
              </w:rPr>
              <w:t>長さ</w:t>
            </w:r>
            <w:r>
              <w:rPr>
                <w:rFonts w:hint="eastAsia"/>
              </w:rPr>
              <w:t>･</w:t>
            </w:r>
            <w:r>
              <w:rPr>
                <w:rFonts w:hint="eastAsia"/>
                <w:w w:val="50"/>
              </w:rPr>
              <w:t>断面積</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)mm (     )mm  (     )mm</w:t>
            </w:r>
            <w:r>
              <w:rPr>
                <w:rFonts w:hint="eastAsia"/>
                <w:vertAlign w:val="superscript"/>
              </w:rPr>
              <w:t>２</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)mm (     )mm  (     )mm</w:t>
            </w:r>
            <w:r>
              <w:rPr>
                <w:rFonts w:hint="eastAsia"/>
                <w:vertAlign w:val="superscript"/>
              </w:rPr>
              <w:t>２</w:t>
            </w:r>
          </w:p>
        </w:tc>
      </w:tr>
      <w:tr w:rsidR="002F3D5F" w:rsidTr="002224D9">
        <w:tc>
          <w:tcPr>
            <w:tcW w:w="1060" w:type="dxa"/>
            <w:vMerge/>
            <w:tcBorders>
              <w:left w:val="single" w:sz="12" w:space="0" w:color="000000"/>
              <w:bottom w:val="single" w:sz="4" w:space="0" w:color="000000"/>
              <w:right w:val="single" w:sz="4" w:space="0" w:color="000000"/>
            </w:tcBorders>
          </w:tcPr>
          <w:p w:rsidR="002F3D5F" w:rsidRDefault="002F3D5F" w:rsidP="002F3D5F">
            <w:pPr>
              <w:suppressAutoHyphens w:val="0"/>
              <w:wordWrap/>
              <w:autoSpaceDE w:val="0"/>
              <w:autoSpaceDN w:val="0"/>
              <w:spacing w:line="300" w:lineRule="exact"/>
              <w:textAlignment w:val="auto"/>
              <w:rPr>
                <w:rFonts w:hAnsi="Times New Roman" w:cs="Times New Roman"/>
              </w:rPr>
            </w:pPr>
          </w:p>
        </w:tc>
        <w:tc>
          <w:tcPr>
            <w:tcW w:w="1253"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  (        )</w:t>
            </w:r>
            <w:r>
              <w:rPr>
                <w:rFonts w:hint="eastAsia"/>
              </w:rPr>
              <w:t>ｵｰﾑ</w:t>
            </w:r>
          </w:p>
        </w:tc>
      </w:tr>
      <w:tr w:rsidR="002F3D5F" w:rsidTr="002224D9">
        <w:tc>
          <w:tcPr>
            <w:tcW w:w="1060" w:type="dxa"/>
            <w:vMerge w:val="restart"/>
            <w:tcBorders>
              <w:top w:val="single" w:sz="4" w:space="0" w:color="000000"/>
              <w:left w:val="single" w:sz="12" w:space="0" w:color="000000"/>
              <w:right w:val="single" w:sz="4"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避雷電線</w:t>
            </w:r>
          </w:p>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rPr>
              <w:t>及び支線</w:t>
            </w:r>
          </w:p>
        </w:tc>
        <w:tc>
          <w:tcPr>
            <w:tcW w:w="1253"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w w:val="50"/>
              </w:rPr>
              <w:t>断面積</w:t>
            </w:r>
            <w:r>
              <w:rPr>
                <w:rFonts w:hint="eastAsia"/>
              </w:rPr>
              <w:t>･</w:t>
            </w:r>
            <w:r>
              <w:rPr>
                <w:rFonts w:hint="eastAsia"/>
                <w:w w:val="50"/>
              </w:rPr>
              <w:t>長さ</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)mm</w:t>
            </w:r>
            <w:r>
              <w:rPr>
                <w:rFonts w:hint="eastAsia"/>
                <w:vertAlign w:val="superscript"/>
              </w:rPr>
              <w:t xml:space="preserve">２　</w:t>
            </w:r>
            <w:r>
              <w:t>(     )mm</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)mm</w:t>
            </w:r>
            <w:r>
              <w:rPr>
                <w:rFonts w:hint="eastAsia"/>
                <w:vertAlign w:val="superscript"/>
              </w:rPr>
              <w:t xml:space="preserve">２　</w:t>
            </w:r>
            <w:r>
              <w:t>(     )mm</w:t>
            </w:r>
          </w:p>
        </w:tc>
      </w:tr>
      <w:tr w:rsidR="002F3D5F" w:rsidTr="002224D9">
        <w:tc>
          <w:tcPr>
            <w:tcW w:w="1060" w:type="dxa"/>
            <w:vMerge/>
            <w:tcBorders>
              <w:left w:val="single" w:sz="12" w:space="0" w:color="000000"/>
              <w:bottom w:val="single" w:sz="4" w:space="0" w:color="000000"/>
              <w:right w:val="single" w:sz="4" w:space="0" w:color="000000"/>
            </w:tcBorders>
          </w:tcPr>
          <w:p w:rsidR="002F3D5F" w:rsidRDefault="002F3D5F" w:rsidP="002F3D5F">
            <w:pPr>
              <w:suppressAutoHyphens w:val="0"/>
              <w:wordWrap/>
              <w:autoSpaceDE w:val="0"/>
              <w:autoSpaceDN w:val="0"/>
              <w:spacing w:line="300" w:lineRule="exact"/>
              <w:textAlignment w:val="auto"/>
              <w:rPr>
                <w:rFonts w:hAnsi="Times New Roman" w:cs="Times New Roman"/>
              </w:rPr>
            </w:pPr>
          </w:p>
        </w:tc>
        <w:tc>
          <w:tcPr>
            <w:tcW w:w="1253" w:type="dxa"/>
            <w:tcBorders>
              <w:top w:val="single" w:sz="4" w:space="0" w:color="000000"/>
              <w:left w:val="single" w:sz="4"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  (        )</w:t>
            </w:r>
            <w:r>
              <w:rPr>
                <w:rFonts w:hint="eastAsia"/>
              </w:rPr>
              <w:t>ｵｰﾑ</w:t>
            </w:r>
          </w:p>
        </w:tc>
      </w:tr>
      <w:tr w:rsidR="002F3D5F" w:rsidTr="0019031F">
        <w:tc>
          <w:tcPr>
            <w:tcW w:w="1060" w:type="dxa"/>
            <w:vMerge w:val="restart"/>
            <w:tcBorders>
              <w:top w:val="single" w:sz="4" w:space="0" w:color="000000"/>
              <w:left w:val="single" w:sz="12" w:space="0" w:color="000000"/>
              <w:right w:val="single" w:sz="4" w:space="0" w:color="000000"/>
            </w:tcBorders>
            <w:vAlign w:val="center"/>
          </w:tcPr>
          <w:p w:rsidR="002F3D5F" w:rsidRPr="0019031F" w:rsidRDefault="002F3D5F" w:rsidP="0019031F">
            <w:pPr>
              <w:kinsoku w:val="0"/>
              <w:wordWrap/>
              <w:overflowPunct w:val="0"/>
              <w:autoSpaceDE w:val="0"/>
              <w:autoSpaceDN w:val="0"/>
              <w:spacing w:line="300" w:lineRule="exact"/>
              <w:jc w:val="center"/>
            </w:pPr>
            <w:r>
              <w:rPr>
                <w:rFonts w:hint="eastAsia"/>
              </w:rPr>
              <w:t>接地電極</w:t>
            </w:r>
          </w:p>
        </w:tc>
        <w:tc>
          <w:tcPr>
            <w:tcW w:w="1253" w:type="dxa"/>
            <w:tcBorders>
              <w:top w:val="single" w:sz="4" w:space="0" w:color="000000"/>
              <w:left w:val="single" w:sz="4" w:space="0" w:color="000000"/>
              <w:bottom w:val="nil"/>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w w:val="50"/>
              </w:rPr>
              <w:t>直径</w:t>
            </w:r>
            <w:r>
              <w:rPr>
                <w:rFonts w:hint="eastAsia"/>
              </w:rPr>
              <w:t>･</w:t>
            </w:r>
            <w:r>
              <w:rPr>
                <w:rFonts w:hint="eastAsia"/>
                <w:w w:val="50"/>
              </w:rPr>
              <w:t>長さ</w:t>
            </w:r>
          </w:p>
        </w:tc>
        <w:tc>
          <w:tcPr>
            <w:tcW w:w="3470" w:type="dxa"/>
            <w:tcBorders>
              <w:top w:val="single" w:sz="4" w:space="0" w:color="000000"/>
              <w:left w:val="single" w:sz="12" w:space="0" w:color="000000"/>
              <w:bottom w:val="nil"/>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w:t>
            </w:r>
            <w:r>
              <w:rPr>
                <w:rFonts w:hint="eastAsia"/>
              </w:rPr>
              <w:t xml:space="preserve">　</w:t>
            </w:r>
            <w:r>
              <w:t xml:space="preserve">   )mm </w:t>
            </w:r>
            <w:r>
              <w:rPr>
                <w:rFonts w:hint="eastAsia"/>
                <w:vertAlign w:val="superscript"/>
              </w:rPr>
              <w:t xml:space="preserve">　</w:t>
            </w:r>
            <w:r>
              <w:t xml:space="preserve">( </w:t>
            </w:r>
            <w:r>
              <w:rPr>
                <w:rFonts w:hint="eastAsia"/>
              </w:rPr>
              <w:t xml:space="preserve">　</w:t>
            </w:r>
            <w:r>
              <w:t xml:space="preserve">    )mm</w:t>
            </w:r>
          </w:p>
        </w:tc>
        <w:tc>
          <w:tcPr>
            <w:tcW w:w="3469" w:type="dxa"/>
            <w:tcBorders>
              <w:top w:val="single" w:sz="4" w:space="0" w:color="000000"/>
              <w:left w:val="single" w:sz="12" w:space="0" w:color="000000"/>
              <w:bottom w:val="nil"/>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w:t>
            </w:r>
            <w:r>
              <w:rPr>
                <w:rFonts w:hint="eastAsia"/>
              </w:rPr>
              <w:t xml:space="preserve">　</w:t>
            </w:r>
            <w:r>
              <w:t xml:space="preserve">   )mm </w:t>
            </w:r>
            <w:r>
              <w:rPr>
                <w:rFonts w:hint="eastAsia"/>
                <w:vertAlign w:val="superscript"/>
              </w:rPr>
              <w:t xml:space="preserve">　</w:t>
            </w:r>
            <w:r>
              <w:t xml:space="preserve">( </w:t>
            </w:r>
            <w:r>
              <w:rPr>
                <w:rFonts w:hint="eastAsia"/>
              </w:rPr>
              <w:t xml:space="preserve">　</w:t>
            </w:r>
            <w:r>
              <w:t xml:space="preserve">    )mm</w:t>
            </w:r>
          </w:p>
        </w:tc>
      </w:tr>
      <w:tr w:rsidR="002F3D5F" w:rsidTr="002224D9">
        <w:tc>
          <w:tcPr>
            <w:tcW w:w="1060" w:type="dxa"/>
            <w:vMerge/>
            <w:tcBorders>
              <w:left w:val="single" w:sz="12" w:space="0" w:color="000000"/>
              <w:bottom w:val="single" w:sz="12" w:space="0" w:color="000000"/>
              <w:right w:val="single" w:sz="4" w:space="0" w:color="000000"/>
            </w:tcBorders>
          </w:tcPr>
          <w:p w:rsidR="002F3D5F" w:rsidRDefault="002F3D5F" w:rsidP="002F3D5F">
            <w:pPr>
              <w:suppressAutoHyphens w:val="0"/>
              <w:wordWrap/>
              <w:autoSpaceDE w:val="0"/>
              <w:autoSpaceDN w:val="0"/>
              <w:spacing w:line="300" w:lineRule="exact"/>
              <w:textAlignment w:val="auto"/>
              <w:rPr>
                <w:rFonts w:hAnsi="Times New Roman" w:cs="Times New Roman"/>
              </w:rPr>
            </w:pPr>
          </w:p>
        </w:tc>
        <w:tc>
          <w:tcPr>
            <w:tcW w:w="1253" w:type="dxa"/>
            <w:tcBorders>
              <w:top w:val="single" w:sz="4" w:space="0" w:color="000000"/>
              <w:left w:val="single" w:sz="4" w:space="0" w:color="000000"/>
              <w:bottom w:val="single" w:sz="12"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12"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12" w:space="0" w:color="000000"/>
              <w:right w:val="single" w:sz="12" w:space="0" w:color="000000"/>
            </w:tcBorders>
          </w:tcPr>
          <w:p w:rsidR="002F3D5F" w:rsidRDefault="002F3D5F" w:rsidP="002F3D5F">
            <w:pPr>
              <w:kinsoku w:val="0"/>
              <w:wordWrap/>
              <w:overflowPunct w:val="0"/>
              <w:autoSpaceDE w:val="0"/>
              <w:autoSpaceDN w:val="0"/>
              <w:spacing w:line="300" w:lineRule="exact"/>
              <w:rPr>
                <w:rFonts w:hAnsi="Times New Roman" w:cs="Times New Roman"/>
              </w:rPr>
            </w:pPr>
            <w:r>
              <w:t xml:space="preserve">  (              )  (        )</w:t>
            </w:r>
            <w:r>
              <w:rPr>
                <w:rFonts w:hint="eastAsia"/>
              </w:rPr>
              <w:t>ｵｰﾑ</w:t>
            </w:r>
          </w:p>
        </w:tc>
      </w:tr>
    </w:tbl>
    <w:p w:rsidR="0019031F" w:rsidRDefault="0019031F" w:rsidP="002F3D5F">
      <w:pPr>
        <w:adjustRightInd/>
        <w:rPr>
          <w:rFonts w:hAnsi="Times New Roman" w:cs="Times New Roman"/>
        </w:rPr>
      </w:pPr>
    </w:p>
    <w:p w:rsidR="0019031F" w:rsidRDefault="0019031F">
      <w:pPr>
        <w:widowControl/>
        <w:suppressAutoHyphens w:val="0"/>
        <w:wordWrap/>
        <w:adjustRightInd/>
        <w:textAlignment w:val="auto"/>
        <w:rPr>
          <w:rFonts w:hAnsi="Times New Roman" w:cs="Times New Roman"/>
        </w:rPr>
      </w:pPr>
      <w:r>
        <w:rPr>
          <w:rFonts w:hAnsi="Times New Roman" w:cs="Times New Roman"/>
        </w:rPr>
        <w:br w:type="page"/>
      </w:r>
    </w:p>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t xml:space="preserve">  (6) </w:t>
      </w:r>
      <w:r>
        <w:rPr>
          <w:rFonts w:hint="eastAsia"/>
        </w:rPr>
        <w:t>暖房設備、庫内照明設備、防火設備及び警戒設備は、下記事項並びに配置配線図及び施設設置図による。</w:t>
      </w:r>
    </w:p>
    <w:p w:rsidR="002F3D5F" w:rsidRDefault="002F3D5F" w:rsidP="002F3D5F">
      <w:pPr>
        <w:adjustRightInd/>
        <w:spacing w:line="146" w:lineRule="exact"/>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31"/>
        <w:gridCol w:w="3470"/>
        <w:gridCol w:w="3469"/>
      </w:tblGrid>
      <w:tr w:rsidR="002F3D5F" w:rsidTr="002224D9">
        <w:tc>
          <w:tcPr>
            <w:tcW w:w="2313" w:type="dxa"/>
            <w:gridSpan w:val="2"/>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１号庫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２号庫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2F3D5F" w:rsidTr="002224D9">
        <w:tc>
          <w:tcPr>
            <w:tcW w:w="2313" w:type="dxa"/>
            <w:gridSpan w:val="2"/>
            <w:tcBorders>
              <w:top w:val="single" w:sz="12"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暖房設備</w:t>
            </w:r>
          </w:p>
        </w:tc>
        <w:tc>
          <w:tcPr>
            <w:tcW w:w="3470" w:type="dxa"/>
            <w:tcBorders>
              <w:top w:val="single" w:sz="12"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有（温水式）</w:t>
            </w:r>
            <w:r>
              <w:t xml:space="preserve">  </w:t>
            </w:r>
            <w:r>
              <w:rPr>
                <w:rFonts w:hint="eastAsia"/>
              </w:rPr>
              <w:t>・　無</w:t>
            </w:r>
          </w:p>
        </w:tc>
        <w:tc>
          <w:tcPr>
            <w:tcW w:w="3469" w:type="dxa"/>
            <w:tcBorders>
              <w:top w:val="single" w:sz="12"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有（温水式）</w:t>
            </w:r>
            <w:r>
              <w:t xml:space="preserve">  </w:t>
            </w:r>
            <w:r>
              <w:rPr>
                <w:rFonts w:hint="eastAsia"/>
              </w:rPr>
              <w:t>・　無</w:t>
            </w:r>
          </w:p>
        </w:tc>
      </w:tr>
      <w:tr w:rsidR="002F3D5F" w:rsidTr="002224D9">
        <w:tc>
          <w:tcPr>
            <w:tcW w:w="482" w:type="dxa"/>
            <w:vMerge w:val="restart"/>
            <w:tcBorders>
              <w:top w:val="single" w:sz="4" w:space="0" w:color="000000"/>
              <w:left w:val="single" w:sz="12" w:space="0" w:color="000000"/>
              <w:right w:val="single" w:sz="4"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w w:val="50"/>
              </w:rPr>
              <w:t>庫内</w:t>
            </w:r>
          </w:p>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w w:val="50"/>
              </w:rPr>
              <w:t>照明</w:t>
            </w:r>
          </w:p>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電　　燈</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防爆式</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防爆式</w:t>
            </w:r>
          </w:p>
        </w:tc>
      </w:tr>
      <w:tr w:rsidR="002F3D5F" w:rsidTr="002224D9">
        <w:tc>
          <w:tcPr>
            <w:tcW w:w="482" w:type="dxa"/>
            <w:vMerge/>
            <w:tcBorders>
              <w:left w:val="single" w:sz="12" w:space="0" w:color="000000"/>
              <w:right w:val="single" w:sz="4" w:space="0" w:color="000000"/>
            </w:tcBorders>
          </w:tcPr>
          <w:p w:rsidR="002F3D5F" w:rsidRDefault="002F3D5F" w:rsidP="002224D9">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配線工事の種類</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金属管・がい装ケーブル</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金属管・がい装ケーブル</w:t>
            </w:r>
          </w:p>
        </w:tc>
      </w:tr>
      <w:tr w:rsidR="002F3D5F" w:rsidTr="002224D9">
        <w:tc>
          <w:tcPr>
            <w:tcW w:w="482" w:type="dxa"/>
            <w:vMerge/>
            <w:tcBorders>
              <w:left w:val="single" w:sz="12" w:space="0" w:color="000000"/>
              <w:bottom w:val="single" w:sz="4" w:space="0" w:color="000000"/>
              <w:right w:val="single" w:sz="4" w:space="0" w:color="000000"/>
            </w:tcBorders>
          </w:tcPr>
          <w:p w:rsidR="002F3D5F" w:rsidRDefault="002F3D5F" w:rsidP="002224D9">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w w:val="50"/>
              </w:rPr>
              <w:t>自動遮断器又は開閉器</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庫外設置</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庫外設置</w:t>
            </w:r>
          </w:p>
        </w:tc>
      </w:tr>
      <w:tr w:rsidR="002F3D5F" w:rsidTr="002224D9">
        <w:tc>
          <w:tcPr>
            <w:tcW w:w="482" w:type="dxa"/>
            <w:vMerge w:val="restart"/>
            <w:tcBorders>
              <w:top w:val="single" w:sz="4" w:space="0" w:color="000000"/>
              <w:left w:val="single" w:sz="12" w:space="0" w:color="000000"/>
              <w:right w:val="single" w:sz="4"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w w:val="50"/>
              </w:rPr>
              <w:t>防火</w:t>
            </w:r>
          </w:p>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防火用空地</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幅</w:t>
            </w:r>
            <w:r>
              <w:t>(           )</w:t>
            </w:r>
            <w:r>
              <w:rPr>
                <w:rFonts w:hint="eastAsia"/>
              </w:rPr>
              <w:t>ｍ</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幅</w:t>
            </w:r>
            <w:r>
              <w:t>(           )</w:t>
            </w:r>
            <w:r>
              <w:rPr>
                <w:rFonts w:hint="eastAsia"/>
              </w:rPr>
              <w:t>ｍ</w:t>
            </w:r>
          </w:p>
        </w:tc>
      </w:tr>
      <w:tr w:rsidR="002F3D5F" w:rsidTr="002224D9">
        <w:tc>
          <w:tcPr>
            <w:tcW w:w="482" w:type="dxa"/>
            <w:vMerge/>
            <w:tcBorders>
              <w:left w:val="single" w:sz="12" w:space="0" w:color="000000"/>
              <w:bottom w:val="single" w:sz="4" w:space="0" w:color="000000"/>
              <w:right w:val="single" w:sz="4" w:space="0" w:color="000000"/>
            </w:tcBorders>
          </w:tcPr>
          <w:p w:rsidR="002F3D5F" w:rsidRDefault="002F3D5F" w:rsidP="002224D9">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貯水槽</w:t>
            </w:r>
          </w:p>
        </w:tc>
        <w:tc>
          <w:tcPr>
            <w:tcW w:w="3470"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       )</w:t>
            </w:r>
            <w:r>
              <w:rPr>
                <w:rFonts w:hint="eastAsia"/>
              </w:rPr>
              <w:t>ﾄﾝ</w:t>
            </w:r>
            <w:r>
              <w:t xml:space="preserve">  (         )</w:t>
            </w:r>
            <w:r>
              <w:rPr>
                <w:rFonts w:hint="eastAsia"/>
              </w:rPr>
              <w:t>槽</w:t>
            </w:r>
          </w:p>
        </w:tc>
        <w:tc>
          <w:tcPr>
            <w:tcW w:w="3469"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       )</w:t>
            </w:r>
            <w:r>
              <w:rPr>
                <w:rFonts w:hint="eastAsia"/>
              </w:rPr>
              <w:t>ﾄﾝ</w:t>
            </w:r>
            <w:r>
              <w:t xml:space="preserve">  (         )</w:t>
            </w:r>
            <w:r>
              <w:rPr>
                <w:rFonts w:hint="eastAsia"/>
              </w:rPr>
              <w:t>槽</w:t>
            </w:r>
          </w:p>
        </w:tc>
      </w:tr>
      <w:tr w:rsidR="002F3D5F" w:rsidTr="002224D9">
        <w:tc>
          <w:tcPr>
            <w:tcW w:w="2313" w:type="dxa"/>
            <w:gridSpan w:val="2"/>
            <w:tcBorders>
              <w:top w:val="single" w:sz="4"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警戒設備</w:t>
            </w:r>
            <w:r>
              <w:t>(</w:t>
            </w:r>
            <w:r>
              <w:rPr>
                <w:rFonts w:hint="eastAsia"/>
                <w:w w:val="50"/>
              </w:rPr>
              <w:t>警戒札の種類</w:t>
            </w:r>
            <w:r>
              <w:t>)</w:t>
            </w:r>
          </w:p>
        </w:tc>
        <w:tc>
          <w:tcPr>
            <w:tcW w:w="3470" w:type="dxa"/>
            <w:tcBorders>
              <w:top w:val="single" w:sz="4"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p>
        </w:tc>
      </w:tr>
    </w:tbl>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rPr>
          <w:rFonts w:hint="eastAsia"/>
        </w:rPr>
        <w:t>４．貯蔵上の取り扱いは、火薬類取締法施行規則第２１条の規定による。</w:t>
      </w:r>
    </w:p>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rPr>
          <w:rFonts w:hint="eastAsia"/>
        </w:rPr>
        <w:t>５．火薬類取扱保安責任者の選任予定（保安手帳持参）</w:t>
      </w:r>
    </w:p>
    <w:p w:rsidR="002F3D5F" w:rsidRDefault="002F3D5F" w:rsidP="002F3D5F">
      <w:pPr>
        <w:adjustRightInd/>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2F3D5F" w:rsidTr="002224D9">
        <w:tc>
          <w:tcPr>
            <w:tcW w:w="1831" w:type="dxa"/>
            <w:tcBorders>
              <w:top w:val="single" w:sz="12"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区　　　　分</w:t>
            </w:r>
          </w:p>
        </w:tc>
        <w:tc>
          <w:tcPr>
            <w:tcW w:w="3084" w:type="dxa"/>
            <w:tcBorders>
              <w:top w:val="single" w:sz="12" w:space="0" w:color="000000"/>
              <w:left w:val="single" w:sz="12" w:space="0" w:color="000000"/>
              <w:bottom w:val="single" w:sz="12" w:space="0" w:color="000000"/>
              <w:right w:val="single" w:sz="4"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　名</w:instrText>
            </w:r>
            <w:r>
              <w:instrText>(</w:instrText>
            </w:r>
            <w:r>
              <w:rPr>
                <w:rFonts w:hint="eastAsia"/>
              </w:rPr>
              <w:instrText>年齢</w:instrText>
            </w:r>
            <w: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831" w:type="dxa"/>
            <w:tcBorders>
              <w:top w:val="single" w:sz="12" w:space="0" w:color="000000"/>
              <w:left w:val="single" w:sz="4" w:space="0" w:color="000000"/>
              <w:bottom w:val="single" w:sz="12" w:space="0" w:color="000000"/>
              <w:right w:val="single" w:sz="4" w:space="0" w:color="000000"/>
            </w:tcBorders>
          </w:tcPr>
          <w:p w:rsidR="002F3D5F" w:rsidRDefault="002F3D5F" w:rsidP="002224D9">
            <w:pPr>
              <w:kinsoku w:val="0"/>
              <w:overflowPunct w:val="0"/>
              <w:autoSpaceDE w:val="0"/>
              <w:autoSpaceDN w:val="0"/>
              <w:spacing w:line="292"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免状の種類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24" w:type="dxa"/>
            <w:tcBorders>
              <w:top w:val="single" w:sz="12" w:space="0" w:color="000000"/>
              <w:left w:val="single" w:sz="4"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保安手帳番号</w:t>
            </w:r>
          </w:p>
        </w:tc>
      </w:tr>
      <w:tr w:rsidR="002F3D5F" w:rsidTr="002224D9">
        <w:tc>
          <w:tcPr>
            <w:tcW w:w="1831" w:type="dxa"/>
            <w:tcBorders>
              <w:top w:val="single" w:sz="12"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p>
        </w:tc>
      </w:tr>
      <w:tr w:rsidR="002F3D5F" w:rsidTr="002224D9">
        <w:tc>
          <w:tcPr>
            <w:tcW w:w="1831" w:type="dxa"/>
            <w:tcBorders>
              <w:top w:val="single" w:sz="4" w:space="0" w:color="000000"/>
              <w:left w:val="single" w:sz="12"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同代理者</w:t>
            </w:r>
          </w:p>
        </w:tc>
        <w:tc>
          <w:tcPr>
            <w:tcW w:w="3084" w:type="dxa"/>
            <w:tcBorders>
              <w:top w:val="single" w:sz="4" w:space="0" w:color="000000"/>
              <w:left w:val="single" w:sz="12" w:space="0" w:color="000000"/>
              <w:bottom w:val="single" w:sz="4" w:space="0" w:color="000000"/>
              <w:right w:val="single" w:sz="4"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p>
        </w:tc>
      </w:tr>
      <w:tr w:rsidR="002F3D5F" w:rsidTr="002224D9">
        <w:tc>
          <w:tcPr>
            <w:tcW w:w="1831" w:type="dxa"/>
            <w:tcBorders>
              <w:top w:val="single" w:sz="4" w:space="0" w:color="000000"/>
              <w:left w:val="single" w:sz="12"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2F3D5F" w:rsidRDefault="002F3D5F" w:rsidP="002224D9">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2F3D5F" w:rsidRDefault="002F3D5F" w:rsidP="002224D9">
            <w:pPr>
              <w:kinsoku w:val="0"/>
              <w:overflowPunct w:val="0"/>
              <w:autoSpaceDE w:val="0"/>
              <w:autoSpaceDN w:val="0"/>
              <w:spacing w:line="292" w:lineRule="atLeast"/>
              <w:rPr>
                <w:rFonts w:hAnsi="Times New Roman" w:cs="Times New Roman"/>
              </w:rPr>
            </w:pPr>
          </w:p>
        </w:tc>
      </w:tr>
    </w:tbl>
    <w:p w:rsidR="002F3D5F" w:rsidRDefault="002F3D5F" w:rsidP="002F3D5F">
      <w:pPr>
        <w:adjustRightInd/>
        <w:rPr>
          <w:rFonts w:hAnsi="Times New Roman" w:cs="Times New Roman"/>
        </w:rPr>
      </w:pPr>
      <w:r>
        <w:t xml:space="preserve">    </w:t>
      </w:r>
      <w:r>
        <w:rPr>
          <w:rFonts w:hint="eastAsia"/>
        </w:rPr>
        <w:t>選任届書は、火薬庫完成検査申請書と同時に提出します。</w:t>
      </w:r>
    </w:p>
    <w:p w:rsidR="002F3D5F" w:rsidRDefault="002F3D5F" w:rsidP="002F3D5F">
      <w:pPr>
        <w:adjustRightInd/>
        <w:rPr>
          <w:rFonts w:hAnsi="Times New Roman" w:cs="Times New Roman"/>
        </w:rPr>
      </w:pPr>
    </w:p>
    <w:p w:rsidR="002F3D5F" w:rsidRDefault="002F3D5F" w:rsidP="002F3D5F">
      <w:pPr>
        <w:adjustRightInd/>
        <w:rPr>
          <w:rFonts w:hAnsi="Times New Roman" w:cs="Times New Roman"/>
        </w:rPr>
      </w:pPr>
      <w:r>
        <w:rPr>
          <w:rFonts w:hint="eastAsia"/>
        </w:rPr>
        <w:t>６．火薬庫竣工予定</w:t>
      </w:r>
    </w:p>
    <w:p w:rsidR="002F3D5F" w:rsidRDefault="002F3D5F" w:rsidP="002F3D5F">
      <w:pPr>
        <w:adjustRightInd/>
        <w:spacing w:line="146" w:lineRule="exact"/>
        <w:rPr>
          <w:rFonts w:hAnsi="Times New Roman" w:cs="Times New Roman"/>
        </w:rPr>
      </w:pPr>
    </w:p>
    <w:p w:rsidR="002F3D5F" w:rsidRDefault="002F3D5F" w:rsidP="002F3D5F">
      <w:pPr>
        <w:adjustRightInd/>
        <w:rPr>
          <w:rFonts w:hAnsi="Times New Roman" w:cs="Times New Roman"/>
        </w:rPr>
      </w:pPr>
      <w:r>
        <w:t xml:space="preserve">          </w:t>
      </w:r>
      <w:r w:rsidR="00D14AA6">
        <w:rPr>
          <w:rFonts w:hint="eastAsia"/>
        </w:rPr>
        <w:t xml:space="preserve">　　</w:t>
      </w:r>
      <w:bookmarkStart w:id="0" w:name="_GoBack"/>
      <w:bookmarkEnd w:id="0"/>
      <w:r>
        <w:rPr>
          <w:rFonts w:hint="eastAsia"/>
        </w:rPr>
        <w:t xml:space="preserve">　　　年</w:t>
      </w:r>
      <w:r>
        <w:t xml:space="preserve">    </w:t>
      </w:r>
      <w:r>
        <w:rPr>
          <w:rFonts w:hint="eastAsia"/>
        </w:rPr>
        <w:t>月</w:t>
      </w:r>
      <w:r>
        <w:t xml:space="preserve">      </w:t>
      </w:r>
      <w:r>
        <w:rPr>
          <w:rFonts w:hint="eastAsia"/>
        </w:rPr>
        <w:t>旬</w:t>
      </w:r>
    </w:p>
    <w:p w:rsidR="00442F1E" w:rsidRPr="002F3D5F" w:rsidRDefault="00442F1E" w:rsidP="002F3D5F"/>
    <w:sectPr w:rsidR="00442F1E" w:rsidRPr="002F3D5F">
      <w:footerReference w:type="default" r:id="rId6"/>
      <w:pgSz w:w="11906" w:h="16838"/>
      <w:pgMar w:top="1134" w:right="1134" w:bottom="1134" w:left="1134"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5D" w:rsidRDefault="00C6485D" w:rsidP="00881DEF">
      <w:r>
        <w:separator/>
      </w:r>
    </w:p>
  </w:endnote>
  <w:endnote w:type="continuationSeparator" w:id="0">
    <w:p w:rsidR="00C6485D" w:rsidRDefault="00C6485D" w:rsidP="008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8F" w:rsidRDefault="00AB1B9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14AA6">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5D" w:rsidRDefault="00C6485D" w:rsidP="00881DEF">
      <w:r>
        <w:separator/>
      </w:r>
    </w:p>
  </w:footnote>
  <w:footnote w:type="continuationSeparator" w:id="0">
    <w:p w:rsidR="00C6485D" w:rsidRDefault="00C6485D" w:rsidP="0088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E6"/>
    <w:rsid w:val="00014FE6"/>
    <w:rsid w:val="00041ED2"/>
    <w:rsid w:val="00064AC8"/>
    <w:rsid w:val="000C2AFF"/>
    <w:rsid w:val="000F1F20"/>
    <w:rsid w:val="0019031F"/>
    <w:rsid w:val="001A5F71"/>
    <w:rsid w:val="001B69E2"/>
    <w:rsid w:val="00215698"/>
    <w:rsid w:val="00217201"/>
    <w:rsid w:val="00276860"/>
    <w:rsid w:val="00283F8A"/>
    <w:rsid w:val="002F3D5F"/>
    <w:rsid w:val="00326176"/>
    <w:rsid w:val="003737CA"/>
    <w:rsid w:val="003C16A0"/>
    <w:rsid w:val="003C3C7C"/>
    <w:rsid w:val="003F6D9A"/>
    <w:rsid w:val="00441EB5"/>
    <w:rsid w:val="00442F1E"/>
    <w:rsid w:val="0047484A"/>
    <w:rsid w:val="004C6F8E"/>
    <w:rsid w:val="00500476"/>
    <w:rsid w:val="00542134"/>
    <w:rsid w:val="00574F50"/>
    <w:rsid w:val="00576EAA"/>
    <w:rsid w:val="00581969"/>
    <w:rsid w:val="00590E80"/>
    <w:rsid w:val="00694883"/>
    <w:rsid w:val="00784548"/>
    <w:rsid w:val="007A43D3"/>
    <w:rsid w:val="00823324"/>
    <w:rsid w:val="0084542E"/>
    <w:rsid w:val="00863AEA"/>
    <w:rsid w:val="00881DEF"/>
    <w:rsid w:val="008A0BD9"/>
    <w:rsid w:val="008A354D"/>
    <w:rsid w:val="008F04B0"/>
    <w:rsid w:val="00935A61"/>
    <w:rsid w:val="009A16E7"/>
    <w:rsid w:val="00A16E43"/>
    <w:rsid w:val="00A40C6E"/>
    <w:rsid w:val="00A454C5"/>
    <w:rsid w:val="00AB1B9A"/>
    <w:rsid w:val="00B66249"/>
    <w:rsid w:val="00BD559E"/>
    <w:rsid w:val="00BE09BF"/>
    <w:rsid w:val="00C0542D"/>
    <w:rsid w:val="00C6485D"/>
    <w:rsid w:val="00CA532D"/>
    <w:rsid w:val="00CD2244"/>
    <w:rsid w:val="00CD4F90"/>
    <w:rsid w:val="00CF02E1"/>
    <w:rsid w:val="00D14AA6"/>
    <w:rsid w:val="00D64619"/>
    <w:rsid w:val="00D956D0"/>
    <w:rsid w:val="00DB4F5E"/>
    <w:rsid w:val="00DC5732"/>
    <w:rsid w:val="00E109E7"/>
    <w:rsid w:val="00EA6D09"/>
    <w:rsid w:val="00EC597D"/>
    <w:rsid w:val="00F30805"/>
    <w:rsid w:val="00FD25AF"/>
    <w:rsid w:val="00FE4D8B"/>
    <w:rsid w:val="00FF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7766D"/>
  <w15:chartTrackingRefBased/>
  <w15:docId w15:val="{89E4B8F8-E374-45F4-8F78-4F6E13F7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E6"/>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DEF"/>
    <w:pPr>
      <w:tabs>
        <w:tab w:val="center" w:pos="4252"/>
        <w:tab w:val="right" w:pos="8504"/>
      </w:tabs>
      <w:snapToGrid w:val="0"/>
    </w:pPr>
  </w:style>
  <w:style w:type="character" w:customStyle="1" w:styleId="a4">
    <w:name w:val="ヘッダー (文字)"/>
    <w:basedOn w:val="a0"/>
    <w:link w:val="a3"/>
    <w:uiPriority w:val="99"/>
    <w:rsid w:val="00881DEF"/>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881DEF"/>
    <w:pPr>
      <w:tabs>
        <w:tab w:val="center" w:pos="4252"/>
        <w:tab w:val="right" w:pos="8504"/>
      </w:tabs>
      <w:snapToGrid w:val="0"/>
    </w:pPr>
  </w:style>
  <w:style w:type="character" w:customStyle="1" w:styleId="a6">
    <w:name w:val="フッター (文字)"/>
    <w:basedOn w:val="a0"/>
    <w:link w:val="a5"/>
    <w:uiPriority w:val="99"/>
    <w:rsid w:val="00881DEF"/>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3965</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2020-01-23T07:58:00Z</dcterms:created>
  <dcterms:modified xsi:type="dcterms:W3CDTF">2020-01-23T08:01:00Z</dcterms:modified>
</cp:coreProperties>
</file>