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E" w:rsidRPr="00883E8E" w:rsidRDefault="00883E8E" w:rsidP="007E184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40"/>
          <w:szCs w:val="40"/>
        </w:rPr>
        <w:t>変更がない旨の申立書</w:t>
      </w:r>
    </w:p>
    <w:p w:rsidR="00AF0190" w:rsidRPr="00883E8E" w:rsidRDefault="00AF0190" w:rsidP="00883E8E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介護保険法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第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１１５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条の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４５</w:t>
      </w:r>
      <w:r w:rsidR="00872236" w:rsidRPr="00872236">
        <w:rPr>
          <w:rFonts w:ascii="Times New Roman" w:hAnsi="Times New Roman" w:hint="eastAsia"/>
          <w:color w:val="000000"/>
          <w:kern w:val="0"/>
          <w:sz w:val="24"/>
        </w:rPr>
        <w:t>の</w:t>
      </w:r>
      <w:r w:rsidR="00872236">
        <w:rPr>
          <w:rFonts w:ascii="Times New Roman" w:hAnsi="Times New Roman" w:hint="eastAsia"/>
          <w:color w:val="000000"/>
          <w:kern w:val="0"/>
          <w:sz w:val="24"/>
        </w:rPr>
        <w:t>６</w:t>
      </w:r>
      <w:r w:rsidR="007B08AB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の規定によ</w:t>
      </w:r>
      <w:r w:rsidR="00E55374" w:rsidRPr="00872236">
        <w:rPr>
          <w:rFonts w:ascii="Times New Roman" w:hAnsi="Times New Roman" w:cs="ＭＳ 明朝" w:hint="eastAsia"/>
          <w:color w:val="000000" w:themeColor="text1"/>
          <w:kern w:val="0"/>
          <w:sz w:val="24"/>
        </w:rPr>
        <w:t>る指定更新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に当たり、既に</w:t>
      </w:r>
      <w:r w:rsidR="0013252E">
        <w:rPr>
          <w:rFonts w:ascii="Times New Roman" w:hAnsi="Times New Roman" w:cs="ＭＳ 明朝" w:hint="eastAsia"/>
          <w:color w:val="000000"/>
          <w:kern w:val="0"/>
          <w:sz w:val="24"/>
        </w:rPr>
        <w:t>中津川市</w:t>
      </w:r>
      <w:r w:rsidR="009E18F0">
        <w:rPr>
          <w:rFonts w:ascii="Times New Roman" w:hAnsi="Times New Roman" w:cs="ＭＳ 明朝" w:hint="eastAsia"/>
          <w:color w:val="000000"/>
          <w:kern w:val="0"/>
          <w:sz w:val="24"/>
        </w:rPr>
        <w:t>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D45382" w:rsidRPr="00883E8E" w:rsidRDefault="00D45382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Default="00883E8E" w:rsidP="00883E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="00DB273A"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13252E">
        <w:rPr>
          <w:rFonts w:ascii="Times New Roman" w:hAnsi="Times New Roman" w:hint="eastAsia"/>
          <w:color w:val="000000"/>
          <w:kern w:val="0"/>
          <w:sz w:val="24"/>
        </w:rPr>
        <w:t>法人</w:t>
      </w:r>
      <w:r w:rsidR="00E55374">
        <w:rPr>
          <w:rFonts w:ascii="Times New Roman" w:hAnsi="Times New Roman" w:cs="ＭＳ 明朝" w:hint="eastAsia"/>
          <w:color w:val="000000"/>
          <w:kern w:val="0"/>
          <w:sz w:val="24"/>
        </w:rPr>
        <w:t>所在地</w:t>
      </w:r>
    </w:p>
    <w:p w:rsidR="00883E8E" w:rsidRDefault="00883E8E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883E8E" w:rsidRPr="00883E8E" w:rsidRDefault="00883E8E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="00E55374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E55374">
        <w:rPr>
          <w:rFonts w:ascii="Times New Roman" w:hAnsi="Times New Roman" w:hint="eastAsia"/>
          <w:color w:val="000000"/>
          <w:kern w:val="0"/>
          <w:sz w:val="24"/>
        </w:rPr>
        <w:t>開設者</w:t>
      </w:r>
      <w:r w:rsidR="0029154C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="0013252E" w:rsidRPr="0013252E">
        <w:rPr>
          <w:rFonts w:ascii="Times New Roman" w:hAnsi="Times New Roman" w:hint="eastAsia"/>
          <w:color w:val="000000"/>
          <w:spacing w:val="40"/>
          <w:kern w:val="0"/>
          <w:sz w:val="24"/>
          <w:fitText w:val="1200" w:id="-2110508800"/>
        </w:rPr>
        <w:t>法人名</w:t>
      </w:r>
      <w:r w:rsidR="00E55374" w:rsidRPr="0013252E">
        <w:rPr>
          <w:rFonts w:ascii="Times New Roman" w:hAnsi="Times New Roman" w:hint="eastAsia"/>
          <w:color w:val="000000"/>
          <w:kern w:val="0"/>
          <w:sz w:val="24"/>
          <w:fitText w:val="1200" w:id="-2110508800"/>
        </w:rPr>
        <w:t>称</w:t>
      </w:r>
      <w:r w:rsidRPr="00883E8E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13252E">
        <w:rPr>
          <w:rFonts w:ascii="Times New Roman" w:hAnsi="Times New Roman"/>
          <w:color w:val="000000"/>
          <w:kern w:val="0"/>
          <w:sz w:val="24"/>
        </w:rPr>
        <w:t xml:space="preserve">                     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:rsidR="00527317" w:rsidRDefault="00527317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395CE6" w:rsidRPr="00395CE6" w:rsidRDefault="00395CE6" w:rsidP="00883E8E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</w:t>
      </w:r>
      <w:r w:rsidR="0013252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55374">
        <w:rPr>
          <w:rFonts w:ascii="ＭＳ 明朝" w:hAnsi="Times New Roman" w:hint="eastAsia"/>
          <w:color w:val="000000"/>
          <w:spacing w:val="2"/>
          <w:kern w:val="0"/>
          <w:sz w:val="24"/>
        </w:rPr>
        <w:t>代表者氏名</w:t>
      </w:r>
    </w:p>
    <w:p w:rsidR="00527317" w:rsidRDefault="00395CE6" w:rsidP="00527317">
      <w:pPr>
        <w:overflowPunct w:val="0"/>
        <w:spacing w:line="180" w:lineRule="exact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</w:p>
    <w:p w:rsidR="0029154C" w:rsidRPr="0029154C" w:rsidRDefault="0029154C" w:rsidP="00527317">
      <w:pPr>
        <w:overflowPunct w:val="0"/>
        <w:spacing w:line="240" w:lineRule="exac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 </w:t>
      </w:r>
      <w:r w:rsidR="00BB4265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</w:t>
      </w:r>
      <w:r w:rsidR="00BB4265">
        <w:rPr>
          <w:rFonts w:ascii="ＭＳ 明朝" w:hAnsi="Times New Roman" w:hint="eastAsia"/>
          <w:color w:val="000000"/>
          <w:spacing w:val="2"/>
          <w:kern w:val="0"/>
          <w:sz w:val="24"/>
        </w:rPr>
        <w:t>事業所</w:t>
      </w: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名称</w:t>
      </w:r>
    </w:p>
    <w:p w:rsidR="00E873E0" w:rsidRDefault="00E873E0" w:rsidP="00883E8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B4265" w:rsidRDefault="00BB4265" w:rsidP="00883E8E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83E8E" w:rsidRDefault="00883E8E" w:rsidP="00BB4265">
      <w:pPr>
        <w:pStyle w:val="a7"/>
      </w:pPr>
      <w:r w:rsidRPr="00883E8E">
        <w:rPr>
          <w:rFonts w:hint="eastAsia"/>
        </w:rPr>
        <w:t>記</w:t>
      </w:r>
    </w:p>
    <w:p w:rsidR="00BB4265" w:rsidRDefault="00BB4265" w:rsidP="00BB426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1184"/>
      </w:tblGrid>
      <w:tr w:rsidR="0013252E" w:rsidTr="0048164A">
        <w:trPr>
          <w:trHeight w:val="696"/>
        </w:trPr>
        <w:tc>
          <w:tcPr>
            <w:tcW w:w="562" w:type="dxa"/>
            <w:shd w:val="clear" w:color="auto" w:fill="BFBFBF" w:themeFill="background1" w:themeFillShade="BF"/>
          </w:tcPr>
          <w:p w:rsidR="0013252E" w:rsidRPr="00BB4265" w:rsidRDefault="0013252E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13252E" w:rsidRPr="00BB4265" w:rsidRDefault="0013252E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BB4265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種</w:t>
            </w:r>
            <w:r w:rsidR="00BB4265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 xml:space="preserve">　　</w:t>
            </w:r>
            <w:r w:rsidRPr="00BB4265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別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13252E" w:rsidRPr="00BB4265" w:rsidRDefault="0013252E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BB4265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該当</w:t>
            </w:r>
          </w:p>
          <w:p w:rsidR="0013252E" w:rsidRPr="00BB4265" w:rsidRDefault="0013252E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BB4265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に○</w:t>
            </w: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13252E" w:rsidP="0013252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１</w:t>
            </w:r>
          </w:p>
        </w:tc>
        <w:tc>
          <w:tcPr>
            <w:tcW w:w="7513" w:type="dxa"/>
            <w:vAlign w:val="center"/>
          </w:tcPr>
          <w:p w:rsidR="00BB4265" w:rsidRDefault="0048164A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申請者の</w:t>
            </w:r>
            <w:r w:rsidR="0013252E" w:rsidRPr="0013252E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登記事項証明又は条例等</w:t>
            </w:r>
          </w:p>
        </w:tc>
        <w:tc>
          <w:tcPr>
            <w:tcW w:w="1184" w:type="dxa"/>
            <w:vAlign w:val="center"/>
          </w:tcPr>
          <w:p w:rsidR="0048164A" w:rsidRDefault="0048164A" w:rsidP="0048164A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48164A" w:rsidTr="0048164A">
        <w:trPr>
          <w:trHeight w:val="696"/>
        </w:trPr>
        <w:tc>
          <w:tcPr>
            <w:tcW w:w="562" w:type="dxa"/>
            <w:vAlign w:val="center"/>
          </w:tcPr>
          <w:p w:rsidR="0048164A" w:rsidRDefault="0048164A" w:rsidP="0013252E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２</w:t>
            </w:r>
          </w:p>
        </w:tc>
        <w:tc>
          <w:tcPr>
            <w:tcW w:w="7513" w:type="dxa"/>
            <w:vAlign w:val="center"/>
          </w:tcPr>
          <w:p w:rsidR="0048164A" w:rsidRDefault="0048164A" w:rsidP="00BB4265">
            <w:pPr>
              <w:overflowPunct w:val="0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従業者の勤務体制及び勤務形態一覧表</w:t>
            </w:r>
          </w:p>
        </w:tc>
        <w:tc>
          <w:tcPr>
            <w:tcW w:w="1184" w:type="dxa"/>
            <w:vAlign w:val="center"/>
          </w:tcPr>
          <w:p w:rsidR="0048164A" w:rsidRDefault="0048164A" w:rsidP="0048164A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３</w:t>
            </w:r>
          </w:p>
        </w:tc>
        <w:tc>
          <w:tcPr>
            <w:tcW w:w="7513" w:type="dxa"/>
            <w:vAlign w:val="center"/>
          </w:tcPr>
          <w:p w:rsidR="0013252E" w:rsidRDefault="0013252E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13252E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管理者の氏名、生年月日、住所及び経歴</w:t>
            </w:r>
          </w:p>
        </w:tc>
        <w:tc>
          <w:tcPr>
            <w:tcW w:w="1184" w:type="dxa"/>
            <w:vAlign w:val="center"/>
          </w:tcPr>
          <w:p w:rsidR="0048164A" w:rsidRDefault="0048164A" w:rsidP="0048164A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BB4265" w:rsidTr="0048164A">
        <w:trPr>
          <w:trHeight w:val="696"/>
        </w:trPr>
        <w:tc>
          <w:tcPr>
            <w:tcW w:w="562" w:type="dxa"/>
            <w:vAlign w:val="center"/>
          </w:tcPr>
          <w:p w:rsidR="00BB4265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４</w:t>
            </w:r>
          </w:p>
        </w:tc>
        <w:tc>
          <w:tcPr>
            <w:tcW w:w="7513" w:type="dxa"/>
            <w:vAlign w:val="center"/>
          </w:tcPr>
          <w:p w:rsidR="00AF0190" w:rsidRDefault="00BB4265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サービス提供責任者の指名、生年月日、住所及び経歴</w:t>
            </w:r>
          </w:p>
          <w:p w:rsidR="00BB4265" w:rsidRPr="0013252E" w:rsidRDefault="00AF0190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（第一号訪問介護事業所のみ）</w:t>
            </w:r>
          </w:p>
        </w:tc>
        <w:tc>
          <w:tcPr>
            <w:tcW w:w="1184" w:type="dxa"/>
            <w:vAlign w:val="center"/>
          </w:tcPr>
          <w:p w:rsidR="00BB4265" w:rsidRDefault="00BB4265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５</w:t>
            </w:r>
          </w:p>
        </w:tc>
        <w:tc>
          <w:tcPr>
            <w:tcW w:w="7513" w:type="dxa"/>
            <w:vAlign w:val="center"/>
          </w:tcPr>
          <w:p w:rsidR="0013252E" w:rsidRDefault="0013252E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13252E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事業所の平面図</w:t>
            </w:r>
          </w:p>
        </w:tc>
        <w:tc>
          <w:tcPr>
            <w:tcW w:w="1184" w:type="dxa"/>
            <w:vAlign w:val="center"/>
          </w:tcPr>
          <w:p w:rsidR="0013252E" w:rsidRDefault="0013252E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8164A" w:rsidTr="0048164A">
        <w:trPr>
          <w:trHeight w:val="696"/>
        </w:trPr>
        <w:tc>
          <w:tcPr>
            <w:tcW w:w="562" w:type="dxa"/>
            <w:vAlign w:val="center"/>
          </w:tcPr>
          <w:p w:rsidR="0048164A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６</w:t>
            </w:r>
          </w:p>
        </w:tc>
        <w:tc>
          <w:tcPr>
            <w:tcW w:w="7513" w:type="dxa"/>
            <w:vAlign w:val="center"/>
          </w:tcPr>
          <w:p w:rsidR="0048164A" w:rsidRPr="0013252E" w:rsidRDefault="0048164A" w:rsidP="00BB4265">
            <w:pPr>
              <w:overflowPunct w:val="0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設備・備品に係る一覧表</w:t>
            </w:r>
          </w:p>
        </w:tc>
        <w:tc>
          <w:tcPr>
            <w:tcW w:w="1184" w:type="dxa"/>
            <w:vAlign w:val="center"/>
          </w:tcPr>
          <w:p w:rsidR="0048164A" w:rsidRDefault="0048164A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７</w:t>
            </w:r>
          </w:p>
        </w:tc>
        <w:tc>
          <w:tcPr>
            <w:tcW w:w="7513" w:type="dxa"/>
            <w:vAlign w:val="center"/>
          </w:tcPr>
          <w:p w:rsidR="0013252E" w:rsidRDefault="0013252E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13252E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運営規程</w:t>
            </w:r>
          </w:p>
        </w:tc>
        <w:tc>
          <w:tcPr>
            <w:tcW w:w="1184" w:type="dxa"/>
            <w:vAlign w:val="center"/>
          </w:tcPr>
          <w:p w:rsidR="0013252E" w:rsidRDefault="0013252E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８</w:t>
            </w:r>
          </w:p>
        </w:tc>
        <w:tc>
          <w:tcPr>
            <w:tcW w:w="7513" w:type="dxa"/>
            <w:vAlign w:val="center"/>
          </w:tcPr>
          <w:p w:rsidR="0013252E" w:rsidRDefault="0013252E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13252E"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利用者からの苦情を処理するために講ずる措置の概要</w:t>
            </w:r>
          </w:p>
        </w:tc>
        <w:tc>
          <w:tcPr>
            <w:tcW w:w="1184" w:type="dxa"/>
            <w:vAlign w:val="center"/>
          </w:tcPr>
          <w:p w:rsidR="0013252E" w:rsidRDefault="0013252E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48164A" w:rsidTr="0048164A">
        <w:trPr>
          <w:trHeight w:val="696"/>
        </w:trPr>
        <w:tc>
          <w:tcPr>
            <w:tcW w:w="562" w:type="dxa"/>
            <w:vAlign w:val="center"/>
          </w:tcPr>
          <w:p w:rsidR="0048164A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９</w:t>
            </w:r>
          </w:p>
        </w:tc>
        <w:tc>
          <w:tcPr>
            <w:tcW w:w="7513" w:type="dxa"/>
            <w:vAlign w:val="center"/>
          </w:tcPr>
          <w:p w:rsidR="0048164A" w:rsidRPr="0013252E" w:rsidRDefault="0048164A" w:rsidP="00BB4265">
            <w:pPr>
              <w:overflowPunct w:val="0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誓約書</w:t>
            </w:r>
          </w:p>
        </w:tc>
        <w:tc>
          <w:tcPr>
            <w:tcW w:w="1184" w:type="dxa"/>
            <w:vAlign w:val="center"/>
          </w:tcPr>
          <w:p w:rsidR="0048164A" w:rsidRDefault="0048164A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13252E" w:rsidTr="0048164A">
        <w:trPr>
          <w:trHeight w:val="696"/>
        </w:trPr>
        <w:tc>
          <w:tcPr>
            <w:tcW w:w="562" w:type="dxa"/>
            <w:vAlign w:val="center"/>
          </w:tcPr>
          <w:p w:rsidR="0013252E" w:rsidRDefault="0048164A" w:rsidP="00883E8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10</w:t>
            </w:r>
          </w:p>
        </w:tc>
        <w:tc>
          <w:tcPr>
            <w:tcW w:w="7513" w:type="dxa"/>
            <w:vAlign w:val="center"/>
          </w:tcPr>
          <w:p w:rsidR="0013252E" w:rsidRDefault="0013252E" w:rsidP="00BB4265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介護予防・日常生活支援総合事業費算定に係る体制等状況一覧表</w:t>
            </w:r>
          </w:p>
        </w:tc>
        <w:tc>
          <w:tcPr>
            <w:tcW w:w="1184" w:type="dxa"/>
            <w:vAlign w:val="center"/>
          </w:tcPr>
          <w:p w:rsidR="0013252E" w:rsidRDefault="0013252E" w:rsidP="0048164A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527317" w:rsidRPr="00BB4265" w:rsidRDefault="00527317" w:rsidP="00BB42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sectPr w:rsidR="00527317" w:rsidRPr="00BB4265" w:rsidSect="00527317"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BE" w:rsidRDefault="006548BE" w:rsidP="00A0659C">
      <w:r>
        <w:separator/>
      </w:r>
    </w:p>
  </w:endnote>
  <w:endnote w:type="continuationSeparator" w:id="0">
    <w:p w:rsidR="006548BE" w:rsidRDefault="006548BE" w:rsidP="00A0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BE" w:rsidRDefault="006548BE" w:rsidP="00A0659C">
      <w:r>
        <w:separator/>
      </w:r>
    </w:p>
  </w:footnote>
  <w:footnote w:type="continuationSeparator" w:id="0">
    <w:p w:rsidR="006548BE" w:rsidRDefault="006548BE" w:rsidP="00A0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76F7"/>
    <w:multiLevelType w:val="hybridMultilevel"/>
    <w:tmpl w:val="0E74D264"/>
    <w:lvl w:ilvl="0" w:tplc="E368B67A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94347A"/>
    <w:multiLevelType w:val="hybridMultilevel"/>
    <w:tmpl w:val="59126FC2"/>
    <w:lvl w:ilvl="0" w:tplc="67C2FCA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E"/>
    <w:rsid w:val="0002358D"/>
    <w:rsid w:val="0007305D"/>
    <w:rsid w:val="000A0A8E"/>
    <w:rsid w:val="000A2A84"/>
    <w:rsid w:val="000A2F96"/>
    <w:rsid w:val="0011289B"/>
    <w:rsid w:val="0013252E"/>
    <w:rsid w:val="00187866"/>
    <w:rsid w:val="0029154C"/>
    <w:rsid w:val="00395CE6"/>
    <w:rsid w:val="003D6B93"/>
    <w:rsid w:val="004434C7"/>
    <w:rsid w:val="0048164A"/>
    <w:rsid w:val="004A3701"/>
    <w:rsid w:val="00527317"/>
    <w:rsid w:val="006548BE"/>
    <w:rsid w:val="00714BB1"/>
    <w:rsid w:val="007B08AB"/>
    <w:rsid w:val="007C503E"/>
    <w:rsid w:val="007E184D"/>
    <w:rsid w:val="00872236"/>
    <w:rsid w:val="00883E8E"/>
    <w:rsid w:val="008F2800"/>
    <w:rsid w:val="009241EE"/>
    <w:rsid w:val="009E18F0"/>
    <w:rsid w:val="009E5606"/>
    <w:rsid w:val="00A0659C"/>
    <w:rsid w:val="00A46ABE"/>
    <w:rsid w:val="00A50E69"/>
    <w:rsid w:val="00AF0190"/>
    <w:rsid w:val="00B6483D"/>
    <w:rsid w:val="00BB4265"/>
    <w:rsid w:val="00BC7E4B"/>
    <w:rsid w:val="00CE26B5"/>
    <w:rsid w:val="00D17492"/>
    <w:rsid w:val="00D45382"/>
    <w:rsid w:val="00DB273A"/>
    <w:rsid w:val="00E23970"/>
    <w:rsid w:val="00E4247A"/>
    <w:rsid w:val="00E55374"/>
    <w:rsid w:val="00E62535"/>
    <w:rsid w:val="00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908EB-23E8-4E72-9773-961776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6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252E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13252E"/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252E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13252E"/>
    <w:rPr>
      <w:rFonts w:ascii="Times New Roman" w:hAnsi="Times New Roman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13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4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　　　　　　　　　　　　　　　　　　　　　　　　　　　　　　（様式１）</vt:lpstr>
    </vt:vector>
  </TitlesOfParts>
  <Company>岐阜県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岐阜県</dc:creator>
  <cp:keywords/>
  <cp:lastModifiedBy>吉村義幸</cp:lastModifiedBy>
  <cp:revision>7</cp:revision>
  <cp:lastPrinted>2020-02-06T08:20:00Z</cp:lastPrinted>
  <dcterms:created xsi:type="dcterms:W3CDTF">2019-05-10T11:44:00Z</dcterms:created>
  <dcterms:modified xsi:type="dcterms:W3CDTF">2020-02-07T06:37:00Z</dcterms:modified>
</cp:coreProperties>
</file>