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F3A" w:rsidRPr="00250DED" w:rsidRDefault="00DA6B02" w:rsidP="00250DED">
      <w:pPr>
        <w:ind w:firstLineChars="100" w:firstLine="280"/>
        <w:jc w:val="center"/>
        <w:rPr>
          <w:rFonts w:asciiTheme="minorEastAsia" w:hAnsiTheme="minorEastAsia"/>
          <w:sz w:val="28"/>
          <w:szCs w:val="24"/>
        </w:rPr>
      </w:pPr>
      <w:r>
        <w:rPr>
          <w:rFonts w:asciiTheme="minorEastAsia" w:hAnsiTheme="minorEastAsia" w:hint="eastAsia"/>
          <w:sz w:val="28"/>
          <w:szCs w:val="24"/>
        </w:rPr>
        <w:t>○○</w:t>
      </w:r>
      <w:r w:rsidR="00AD7F3A" w:rsidRPr="00250DED">
        <w:rPr>
          <w:rFonts w:asciiTheme="minorEastAsia" w:hAnsiTheme="minorEastAsia" w:hint="eastAsia"/>
          <w:sz w:val="28"/>
          <w:szCs w:val="24"/>
        </w:rPr>
        <w:t>自主防災会規約</w:t>
      </w:r>
    </w:p>
    <w:p w:rsidR="00AD7F3A" w:rsidRPr="008D13A8" w:rsidRDefault="00AD7F3A" w:rsidP="00AD7F3A">
      <w:pPr>
        <w:rPr>
          <w:rFonts w:asciiTheme="minorEastAsia" w:hAnsiTheme="minorEastAsia"/>
          <w:sz w:val="24"/>
          <w:szCs w:val="24"/>
        </w:rPr>
      </w:pP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（名称）</w:t>
      </w:r>
    </w:p>
    <w:p w:rsidR="00AD7F3A" w:rsidRPr="0028000F" w:rsidRDefault="00AD7F3A" w:rsidP="00AD7F3A">
      <w:pPr>
        <w:rPr>
          <w:rFonts w:asciiTheme="minorEastAsia" w:hAnsiTheme="minorEastAsia"/>
          <w:sz w:val="24"/>
          <w:szCs w:val="24"/>
        </w:rPr>
      </w:pPr>
      <w:r>
        <w:rPr>
          <w:rFonts w:asciiTheme="minorEastAsia" w:hAnsiTheme="minorEastAsia" w:hint="eastAsia"/>
          <w:sz w:val="24"/>
          <w:szCs w:val="24"/>
        </w:rPr>
        <w:t>第１条　この会は、○○</w:t>
      </w:r>
      <w:r w:rsidRPr="0028000F">
        <w:rPr>
          <w:rFonts w:asciiTheme="minorEastAsia" w:hAnsiTheme="minorEastAsia" w:hint="eastAsia"/>
          <w:sz w:val="24"/>
          <w:szCs w:val="24"/>
        </w:rPr>
        <w:t>自主防災会（以下「本会」という。）と称する。</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（事務所の所在地）</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第２条　本会の事務所は、○○町集会所</w:t>
      </w:r>
      <w:r w:rsidR="00E77216">
        <w:rPr>
          <w:rFonts w:asciiTheme="minorEastAsia" w:hAnsiTheme="minorEastAsia" w:hint="eastAsia"/>
          <w:sz w:val="24"/>
          <w:szCs w:val="24"/>
        </w:rPr>
        <w:t>（○○町○丁目○番地）</w:t>
      </w:r>
      <w:r w:rsidRPr="0028000F">
        <w:rPr>
          <w:rFonts w:asciiTheme="minorEastAsia" w:hAnsiTheme="minorEastAsia" w:hint="eastAsia"/>
          <w:sz w:val="24"/>
          <w:szCs w:val="24"/>
        </w:rPr>
        <w:t>に置く。</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（目的）</w:t>
      </w:r>
    </w:p>
    <w:p w:rsidR="00AD7F3A" w:rsidRPr="0028000F" w:rsidRDefault="00AD7F3A" w:rsidP="00AD7F3A">
      <w:pPr>
        <w:ind w:left="240" w:hangingChars="100" w:hanging="240"/>
        <w:rPr>
          <w:rFonts w:asciiTheme="minorEastAsia" w:hAnsiTheme="minorEastAsia"/>
          <w:sz w:val="24"/>
          <w:szCs w:val="24"/>
        </w:rPr>
      </w:pPr>
      <w:r w:rsidRPr="0028000F">
        <w:rPr>
          <w:rFonts w:asciiTheme="minorEastAsia" w:hAnsiTheme="minorEastAsia" w:hint="eastAsia"/>
          <w:sz w:val="24"/>
          <w:szCs w:val="24"/>
        </w:rPr>
        <w:t>第３条　本会は、住民の隣保協同の精神に基づく自主的な防災活動を行うことにより、</w:t>
      </w:r>
      <w:r w:rsidR="00ED4038">
        <w:rPr>
          <w:rFonts w:asciiTheme="minorEastAsia" w:hAnsiTheme="minorEastAsia" w:hint="eastAsia"/>
          <w:sz w:val="24"/>
          <w:szCs w:val="24"/>
        </w:rPr>
        <w:t>風水害・</w:t>
      </w:r>
      <w:r w:rsidRPr="0028000F">
        <w:rPr>
          <w:rFonts w:asciiTheme="minorEastAsia" w:hAnsiTheme="minorEastAsia" w:hint="eastAsia"/>
          <w:sz w:val="24"/>
          <w:szCs w:val="24"/>
        </w:rPr>
        <w:t>地震</w:t>
      </w:r>
      <w:r w:rsidR="00DA6B02">
        <w:rPr>
          <w:rFonts w:asciiTheme="minorEastAsia" w:hAnsiTheme="minorEastAsia" w:hint="eastAsia"/>
          <w:sz w:val="24"/>
          <w:szCs w:val="24"/>
        </w:rPr>
        <w:t>その他の災害（以下「災害</w:t>
      </w:r>
      <w:r w:rsidRPr="0028000F">
        <w:rPr>
          <w:rFonts w:asciiTheme="minorEastAsia" w:hAnsiTheme="minorEastAsia" w:hint="eastAsia"/>
          <w:sz w:val="24"/>
          <w:szCs w:val="24"/>
        </w:rPr>
        <w:t>等」という。）による被害の防止及び軽減を図ることを目的とする。</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（事業）</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第４条　本会は、前条の目的を達成するため、次の事業を行う。</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（１）防災に関する知識の普及・啓発に関すること。</w:t>
      </w:r>
    </w:p>
    <w:p w:rsidR="00AD7F3A" w:rsidRPr="0028000F" w:rsidRDefault="00DA6B02" w:rsidP="00AD7F3A">
      <w:pPr>
        <w:rPr>
          <w:rFonts w:asciiTheme="minorEastAsia" w:hAnsiTheme="minorEastAsia"/>
          <w:sz w:val="24"/>
          <w:szCs w:val="24"/>
        </w:rPr>
      </w:pPr>
      <w:r>
        <w:rPr>
          <w:rFonts w:asciiTheme="minorEastAsia" w:hAnsiTheme="minorEastAsia" w:hint="eastAsia"/>
          <w:sz w:val="24"/>
          <w:szCs w:val="24"/>
        </w:rPr>
        <w:t>（２）災害</w:t>
      </w:r>
      <w:r w:rsidR="00056906">
        <w:rPr>
          <w:rFonts w:asciiTheme="minorEastAsia" w:hAnsiTheme="minorEastAsia" w:hint="eastAsia"/>
          <w:sz w:val="24"/>
          <w:szCs w:val="24"/>
        </w:rPr>
        <w:t>等に対する</w:t>
      </w:r>
      <w:bookmarkStart w:id="0" w:name="_GoBack"/>
      <w:bookmarkEnd w:id="0"/>
      <w:r w:rsidR="00AD7F3A" w:rsidRPr="0028000F">
        <w:rPr>
          <w:rFonts w:asciiTheme="minorEastAsia" w:hAnsiTheme="minorEastAsia" w:hint="eastAsia"/>
          <w:sz w:val="24"/>
          <w:szCs w:val="24"/>
        </w:rPr>
        <w:t>予防に関すること。</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（３）防災訓練の実施に関すること。</w:t>
      </w:r>
    </w:p>
    <w:p w:rsidR="00AD7F3A" w:rsidRPr="0028000F" w:rsidRDefault="00DA6B02" w:rsidP="00AD7F3A">
      <w:pPr>
        <w:ind w:left="480" w:hangingChars="200" w:hanging="480"/>
        <w:rPr>
          <w:rFonts w:asciiTheme="minorEastAsia" w:hAnsiTheme="minorEastAsia"/>
          <w:sz w:val="24"/>
          <w:szCs w:val="24"/>
        </w:rPr>
      </w:pPr>
      <w:r>
        <w:rPr>
          <w:rFonts w:asciiTheme="minorEastAsia" w:hAnsiTheme="minorEastAsia" w:hint="eastAsia"/>
          <w:sz w:val="24"/>
          <w:szCs w:val="24"/>
        </w:rPr>
        <w:t>（４）災害</w:t>
      </w:r>
      <w:r w:rsidR="00AD7F3A" w:rsidRPr="0028000F">
        <w:rPr>
          <w:rFonts w:asciiTheme="minorEastAsia" w:hAnsiTheme="minorEastAsia" w:hint="eastAsia"/>
          <w:sz w:val="24"/>
          <w:szCs w:val="24"/>
        </w:rPr>
        <w:t>等の発生時</w:t>
      </w:r>
      <w:r w:rsidR="00521BB3">
        <w:rPr>
          <w:rFonts w:asciiTheme="minorEastAsia" w:hAnsiTheme="minorEastAsia" w:hint="eastAsia"/>
          <w:sz w:val="24"/>
          <w:szCs w:val="24"/>
        </w:rPr>
        <w:t>（おそれを含む）</w:t>
      </w:r>
      <w:r w:rsidR="00AD7F3A" w:rsidRPr="0028000F">
        <w:rPr>
          <w:rFonts w:asciiTheme="minorEastAsia" w:hAnsiTheme="minorEastAsia" w:hint="eastAsia"/>
          <w:sz w:val="24"/>
          <w:szCs w:val="24"/>
        </w:rPr>
        <w:t>における情報の収集・伝達、</w:t>
      </w:r>
      <w:r w:rsidR="00521BB3">
        <w:rPr>
          <w:rFonts w:asciiTheme="minorEastAsia" w:hAnsiTheme="minorEastAsia" w:hint="eastAsia"/>
          <w:sz w:val="24"/>
          <w:szCs w:val="24"/>
        </w:rPr>
        <w:t>出火防止、</w:t>
      </w:r>
      <w:r w:rsidR="00AD7F3A" w:rsidRPr="0028000F">
        <w:rPr>
          <w:rFonts w:asciiTheme="minorEastAsia" w:hAnsiTheme="minorEastAsia" w:hint="eastAsia"/>
          <w:sz w:val="24"/>
          <w:szCs w:val="24"/>
        </w:rPr>
        <w:t>初期消火、救出・救護、</w:t>
      </w:r>
      <w:r w:rsidR="00521BB3">
        <w:rPr>
          <w:rFonts w:asciiTheme="minorEastAsia" w:hAnsiTheme="minorEastAsia" w:hint="eastAsia"/>
          <w:sz w:val="24"/>
          <w:szCs w:val="24"/>
        </w:rPr>
        <w:t>浸水防止、</w:t>
      </w:r>
      <w:r w:rsidR="00AD7F3A" w:rsidRPr="0028000F">
        <w:rPr>
          <w:rFonts w:asciiTheme="minorEastAsia" w:hAnsiTheme="minorEastAsia" w:hint="eastAsia"/>
          <w:sz w:val="24"/>
          <w:szCs w:val="24"/>
        </w:rPr>
        <w:t>避難誘導</w:t>
      </w:r>
      <w:r>
        <w:rPr>
          <w:rFonts w:asciiTheme="minorEastAsia" w:hAnsiTheme="minorEastAsia" w:hint="eastAsia"/>
          <w:sz w:val="24"/>
          <w:szCs w:val="24"/>
        </w:rPr>
        <w:t>、地域避難施設の開設運営</w:t>
      </w:r>
      <w:r w:rsidR="00AD7F3A" w:rsidRPr="0028000F">
        <w:rPr>
          <w:rFonts w:asciiTheme="minorEastAsia" w:hAnsiTheme="minorEastAsia" w:hint="eastAsia"/>
          <w:sz w:val="24"/>
          <w:szCs w:val="24"/>
        </w:rPr>
        <w:t>等</w:t>
      </w:r>
      <w:r w:rsidR="00521BB3">
        <w:rPr>
          <w:rFonts w:asciiTheme="minorEastAsia" w:hAnsiTheme="minorEastAsia" w:hint="eastAsia"/>
          <w:sz w:val="24"/>
          <w:szCs w:val="24"/>
        </w:rPr>
        <w:t>、</w:t>
      </w:r>
      <w:r w:rsidR="00AD7F3A" w:rsidRPr="0028000F">
        <w:rPr>
          <w:rFonts w:asciiTheme="minorEastAsia" w:hAnsiTheme="minorEastAsia" w:hint="eastAsia"/>
          <w:sz w:val="24"/>
          <w:szCs w:val="24"/>
        </w:rPr>
        <w:t>応急対策に関すること。</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（５）防災資機材等の備蓄に関すること。</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（６）その他、本会の目的を達成するために必要な事項</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（会員）</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第５条　本会は、○○町内</w:t>
      </w:r>
      <w:r>
        <w:rPr>
          <w:rFonts w:asciiTheme="minorEastAsia" w:hAnsiTheme="minorEastAsia" w:hint="eastAsia"/>
          <w:sz w:val="24"/>
          <w:szCs w:val="24"/>
        </w:rPr>
        <w:t>会</w:t>
      </w:r>
      <w:r w:rsidRPr="0028000F">
        <w:rPr>
          <w:rFonts w:asciiTheme="minorEastAsia" w:hAnsiTheme="minorEastAsia" w:hint="eastAsia"/>
          <w:sz w:val="24"/>
          <w:szCs w:val="24"/>
        </w:rPr>
        <w:t>にある世帯をもって構成する。</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（役員）</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第６条　本会に次の役員を置く。</w:t>
      </w:r>
    </w:p>
    <w:p w:rsidR="00AD7F3A" w:rsidRPr="0028000F" w:rsidRDefault="00E77216" w:rsidP="00AD7F3A">
      <w:pPr>
        <w:rPr>
          <w:rFonts w:asciiTheme="minorEastAsia" w:hAnsiTheme="minorEastAsia"/>
          <w:sz w:val="24"/>
          <w:szCs w:val="24"/>
        </w:rPr>
      </w:pPr>
      <w:r>
        <w:rPr>
          <w:rFonts w:asciiTheme="minorEastAsia" w:hAnsiTheme="minorEastAsia" w:hint="eastAsia"/>
          <w:sz w:val="24"/>
          <w:szCs w:val="24"/>
        </w:rPr>
        <w:t xml:space="preserve">（１）会長　　　</w:t>
      </w:r>
      <w:r w:rsidR="00AD7F3A" w:rsidRPr="0028000F">
        <w:rPr>
          <w:rFonts w:asciiTheme="minorEastAsia" w:hAnsiTheme="minorEastAsia" w:hint="eastAsia"/>
          <w:sz w:val="24"/>
          <w:szCs w:val="24"/>
        </w:rPr>
        <w:t>１名</w:t>
      </w:r>
    </w:p>
    <w:p w:rsidR="00AD7F3A" w:rsidRPr="0028000F" w:rsidRDefault="00E77216" w:rsidP="00AD7F3A">
      <w:pPr>
        <w:rPr>
          <w:rFonts w:asciiTheme="minorEastAsia" w:hAnsiTheme="minorEastAsia"/>
          <w:sz w:val="24"/>
          <w:szCs w:val="24"/>
        </w:rPr>
      </w:pPr>
      <w:r>
        <w:rPr>
          <w:rFonts w:asciiTheme="minorEastAsia" w:hAnsiTheme="minorEastAsia" w:hint="eastAsia"/>
          <w:sz w:val="24"/>
          <w:szCs w:val="24"/>
        </w:rPr>
        <w:t>（２）副会長　　２</w:t>
      </w:r>
      <w:r w:rsidR="00AD7F3A" w:rsidRPr="0028000F">
        <w:rPr>
          <w:rFonts w:asciiTheme="minorEastAsia" w:hAnsiTheme="minorEastAsia" w:hint="eastAsia"/>
          <w:sz w:val="24"/>
          <w:szCs w:val="24"/>
        </w:rPr>
        <w:t>名</w:t>
      </w:r>
    </w:p>
    <w:p w:rsidR="00E77216" w:rsidRDefault="00E77216" w:rsidP="00AD7F3A">
      <w:pPr>
        <w:rPr>
          <w:rFonts w:asciiTheme="minorEastAsia" w:hAnsiTheme="minorEastAsia"/>
          <w:sz w:val="24"/>
          <w:szCs w:val="24"/>
        </w:rPr>
      </w:pPr>
      <w:r>
        <w:rPr>
          <w:rFonts w:asciiTheme="minorEastAsia" w:hAnsiTheme="minorEastAsia" w:hint="eastAsia"/>
          <w:sz w:val="24"/>
          <w:szCs w:val="24"/>
        </w:rPr>
        <w:t>（３）幹事　　若干名</w:t>
      </w:r>
    </w:p>
    <w:p w:rsidR="00AD7F3A" w:rsidRPr="0028000F" w:rsidRDefault="00E77216" w:rsidP="00AD7F3A">
      <w:pPr>
        <w:rPr>
          <w:rFonts w:asciiTheme="minorEastAsia" w:hAnsiTheme="minorEastAsia"/>
          <w:sz w:val="24"/>
          <w:szCs w:val="24"/>
        </w:rPr>
      </w:pPr>
      <w:r>
        <w:rPr>
          <w:rFonts w:asciiTheme="minorEastAsia" w:hAnsiTheme="minorEastAsia" w:hint="eastAsia"/>
          <w:sz w:val="24"/>
          <w:szCs w:val="24"/>
        </w:rPr>
        <w:t>（４）会計　　　１</w:t>
      </w:r>
      <w:r w:rsidR="00AD7F3A" w:rsidRPr="0028000F">
        <w:rPr>
          <w:rFonts w:asciiTheme="minorEastAsia" w:hAnsiTheme="minorEastAsia" w:hint="eastAsia"/>
          <w:sz w:val="24"/>
          <w:szCs w:val="24"/>
        </w:rPr>
        <w:t>名</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２　役員は、会員の互選による。</w:t>
      </w:r>
    </w:p>
    <w:p w:rsidR="00AD7F3A" w:rsidRPr="0028000F" w:rsidRDefault="00E77216" w:rsidP="00AD7F3A">
      <w:pPr>
        <w:rPr>
          <w:rFonts w:asciiTheme="minorEastAsia" w:hAnsiTheme="minorEastAsia"/>
          <w:sz w:val="24"/>
          <w:szCs w:val="24"/>
        </w:rPr>
      </w:pPr>
      <w:r>
        <w:rPr>
          <w:rFonts w:asciiTheme="minorEastAsia" w:hAnsiTheme="minorEastAsia" w:hint="eastAsia"/>
          <w:sz w:val="24"/>
          <w:szCs w:val="24"/>
        </w:rPr>
        <w:t>３　役員の任期は、２</w:t>
      </w:r>
      <w:r w:rsidR="00AD7F3A" w:rsidRPr="0028000F">
        <w:rPr>
          <w:rFonts w:asciiTheme="minorEastAsia" w:hAnsiTheme="minorEastAsia" w:hint="eastAsia"/>
          <w:sz w:val="24"/>
          <w:szCs w:val="24"/>
        </w:rPr>
        <w:t>年とする。ただし、再任することができる。</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（役員の任務）</w:t>
      </w:r>
    </w:p>
    <w:p w:rsidR="00AD7F3A" w:rsidRPr="0028000F" w:rsidRDefault="00AD7F3A" w:rsidP="00AD7F3A">
      <w:pPr>
        <w:ind w:left="240" w:hangingChars="100" w:hanging="240"/>
        <w:rPr>
          <w:rFonts w:asciiTheme="minorEastAsia" w:hAnsiTheme="minorEastAsia"/>
          <w:sz w:val="24"/>
          <w:szCs w:val="24"/>
        </w:rPr>
      </w:pPr>
      <w:r w:rsidRPr="0028000F">
        <w:rPr>
          <w:rFonts w:asciiTheme="minorEastAsia" w:hAnsiTheme="minorEastAsia" w:hint="eastAsia"/>
          <w:sz w:val="24"/>
          <w:szCs w:val="24"/>
        </w:rPr>
        <w:t>第７条　会長は本会を代表し、会務を総括し、</w:t>
      </w:r>
      <w:r w:rsidR="00DA6B02">
        <w:rPr>
          <w:rFonts w:asciiTheme="minorEastAsia" w:hAnsiTheme="minorEastAsia" w:hint="eastAsia"/>
          <w:sz w:val="24"/>
          <w:szCs w:val="24"/>
        </w:rPr>
        <w:t>災害</w:t>
      </w:r>
      <w:r w:rsidRPr="0028000F">
        <w:rPr>
          <w:rFonts w:asciiTheme="minorEastAsia" w:hAnsiTheme="minorEastAsia" w:hint="eastAsia"/>
          <w:sz w:val="24"/>
          <w:szCs w:val="24"/>
        </w:rPr>
        <w:t>等の発生時</w:t>
      </w:r>
      <w:r w:rsidR="00DA6B02">
        <w:rPr>
          <w:rFonts w:asciiTheme="minorEastAsia" w:hAnsiTheme="minorEastAsia" w:hint="eastAsia"/>
          <w:sz w:val="24"/>
          <w:szCs w:val="24"/>
        </w:rPr>
        <w:t>（おそれを含む）</w:t>
      </w:r>
      <w:r w:rsidRPr="0028000F">
        <w:rPr>
          <w:rFonts w:asciiTheme="minorEastAsia" w:hAnsiTheme="minorEastAsia" w:hint="eastAsia"/>
          <w:sz w:val="24"/>
          <w:szCs w:val="24"/>
        </w:rPr>
        <w:t>における応急活動の指揮を行う。</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２　副会長は、会長を補佐し、会長に事故あるときはその職務を行う。</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３　幹事は、幹事会の構成員となり、会務の運営にあたる。</w:t>
      </w:r>
    </w:p>
    <w:p w:rsidR="00AD7F3A" w:rsidRPr="0028000F" w:rsidRDefault="00E77216" w:rsidP="00AD7F3A">
      <w:pPr>
        <w:rPr>
          <w:rFonts w:asciiTheme="minorEastAsia" w:hAnsiTheme="minorEastAsia"/>
          <w:sz w:val="24"/>
          <w:szCs w:val="24"/>
        </w:rPr>
      </w:pPr>
      <w:r>
        <w:rPr>
          <w:rFonts w:asciiTheme="minorEastAsia" w:hAnsiTheme="minorEastAsia" w:hint="eastAsia"/>
          <w:sz w:val="24"/>
          <w:szCs w:val="24"/>
        </w:rPr>
        <w:t>４　会計</w:t>
      </w:r>
      <w:r w:rsidR="00AD7F3A" w:rsidRPr="0028000F">
        <w:rPr>
          <w:rFonts w:asciiTheme="minorEastAsia" w:hAnsiTheme="minorEastAsia" w:hint="eastAsia"/>
          <w:sz w:val="24"/>
          <w:szCs w:val="24"/>
        </w:rPr>
        <w:t>は、会の会計</w:t>
      </w:r>
      <w:r>
        <w:rPr>
          <w:rFonts w:asciiTheme="minorEastAsia" w:hAnsiTheme="minorEastAsia" w:hint="eastAsia"/>
          <w:sz w:val="24"/>
          <w:szCs w:val="24"/>
        </w:rPr>
        <w:t>を行う</w:t>
      </w:r>
      <w:r w:rsidR="00AD7F3A" w:rsidRPr="0028000F">
        <w:rPr>
          <w:rFonts w:asciiTheme="minorEastAsia" w:hAnsiTheme="minorEastAsia" w:hint="eastAsia"/>
          <w:sz w:val="24"/>
          <w:szCs w:val="24"/>
        </w:rPr>
        <w:t>。</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lastRenderedPageBreak/>
        <w:t>（会議）</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第８条　本会に、総会及び幹事会を置く。</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（総会）</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第９条　総会は全会員をもって構成する。</w:t>
      </w:r>
    </w:p>
    <w:p w:rsidR="00AD7F3A" w:rsidRPr="0028000F" w:rsidRDefault="00AD7F3A" w:rsidP="00AD7F3A">
      <w:pPr>
        <w:ind w:left="240" w:hangingChars="100" w:hanging="240"/>
        <w:rPr>
          <w:rFonts w:asciiTheme="minorEastAsia" w:hAnsiTheme="minorEastAsia"/>
          <w:sz w:val="24"/>
          <w:szCs w:val="24"/>
        </w:rPr>
      </w:pPr>
      <w:r w:rsidRPr="0028000F">
        <w:rPr>
          <w:rFonts w:asciiTheme="minorEastAsia" w:hAnsiTheme="minorEastAsia" w:hint="eastAsia"/>
          <w:sz w:val="24"/>
          <w:szCs w:val="24"/>
        </w:rPr>
        <w:t>２　総会は、毎年１回開催する。ただし、特に必要がある場合は臨時に開催することができる。</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３　総会は、会長が招集する。</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４　総会は、次の事項を審議する。</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（１）規約の改正に関すること。</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（２）防災計画の作成及び改正に関すること。</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（３）事業計画に関すること。</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（４）予算及び決算に関すること。</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（５）その他、総会が特に必要と認めたこと。</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５　総会は、その付議事項の一部を幹事会に委任することができる。</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（幹事会）</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第10条　幹事会は、会長、副会長及び幹事によって構成する。</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２　幹事会は、次の事項を審議し、実施する。</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（１）総会に提出すべきこと。</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（２）総会により委任されたこと。</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（３）その他、幹事会が特に必要と認めたこと。</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（防災</w:t>
      </w:r>
      <w:r w:rsidR="00E77216">
        <w:rPr>
          <w:rFonts w:asciiTheme="minorEastAsia" w:hAnsiTheme="minorEastAsia" w:hint="eastAsia"/>
          <w:sz w:val="24"/>
          <w:szCs w:val="24"/>
        </w:rPr>
        <w:t>活動</w:t>
      </w:r>
      <w:r w:rsidRPr="0028000F">
        <w:rPr>
          <w:rFonts w:asciiTheme="minorEastAsia" w:hAnsiTheme="minorEastAsia" w:hint="eastAsia"/>
          <w:sz w:val="24"/>
          <w:szCs w:val="24"/>
        </w:rPr>
        <w:t>計画）</w:t>
      </w:r>
    </w:p>
    <w:p w:rsidR="00AD7F3A" w:rsidRPr="0028000F" w:rsidRDefault="00AD7F3A" w:rsidP="00AD7F3A">
      <w:pPr>
        <w:ind w:left="240" w:hangingChars="100" w:hanging="240"/>
        <w:rPr>
          <w:rFonts w:asciiTheme="minorEastAsia" w:hAnsiTheme="minorEastAsia"/>
          <w:sz w:val="24"/>
          <w:szCs w:val="24"/>
        </w:rPr>
      </w:pPr>
      <w:r w:rsidRPr="0028000F">
        <w:rPr>
          <w:rFonts w:asciiTheme="minorEastAsia" w:hAnsiTheme="minorEastAsia" w:hint="eastAsia"/>
          <w:sz w:val="24"/>
          <w:szCs w:val="24"/>
        </w:rPr>
        <w:t>第11条　本会は、</w:t>
      </w:r>
      <w:r w:rsidR="00DA6B02">
        <w:rPr>
          <w:rFonts w:asciiTheme="minorEastAsia" w:hAnsiTheme="minorEastAsia" w:hint="eastAsia"/>
          <w:sz w:val="24"/>
          <w:szCs w:val="24"/>
        </w:rPr>
        <w:t>災害</w:t>
      </w:r>
      <w:r w:rsidRPr="0028000F">
        <w:rPr>
          <w:rFonts w:asciiTheme="minorEastAsia" w:hAnsiTheme="minorEastAsia" w:hint="eastAsia"/>
          <w:sz w:val="24"/>
          <w:szCs w:val="24"/>
        </w:rPr>
        <w:t>等による被害の防止及び軽減を図るため、防災</w:t>
      </w:r>
      <w:r w:rsidR="00E77216">
        <w:rPr>
          <w:rFonts w:asciiTheme="minorEastAsia" w:hAnsiTheme="minorEastAsia" w:hint="eastAsia"/>
          <w:sz w:val="24"/>
          <w:szCs w:val="24"/>
        </w:rPr>
        <w:t>活動</w:t>
      </w:r>
      <w:r w:rsidRPr="0028000F">
        <w:rPr>
          <w:rFonts w:asciiTheme="minorEastAsia" w:hAnsiTheme="minorEastAsia" w:hint="eastAsia"/>
          <w:sz w:val="24"/>
          <w:szCs w:val="24"/>
        </w:rPr>
        <w:t>計画を作成する。</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２　防災</w:t>
      </w:r>
      <w:r w:rsidR="00E77216">
        <w:rPr>
          <w:rFonts w:asciiTheme="minorEastAsia" w:hAnsiTheme="minorEastAsia" w:hint="eastAsia"/>
          <w:sz w:val="24"/>
          <w:szCs w:val="24"/>
        </w:rPr>
        <w:t>活動</w:t>
      </w:r>
      <w:r w:rsidRPr="0028000F">
        <w:rPr>
          <w:rFonts w:asciiTheme="minorEastAsia" w:hAnsiTheme="minorEastAsia" w:hint="eastAsia"/>
          <w:sz w:val="24"/>
          <w:szCs w:val="24"/>
        </w:rPr>
        <w:t>計画は、次の事項について定める。</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（１）</w:t>
      </w:r>
      <w:r w:rsidR="00DA6B02">
        <w:rPr>
          <w:rFonts w:asciiTheme="minorEastAsia" w:hAnsiTheme="minorEastAsia" w:hint="eastAsia"/>
          <w:sz w:val="24"/>
          <w:szCs w:val="24"/>
        </w:rPr>
        <w:t>災害</w:t>
      </w:r>
      <w:r w:rsidRPr="0028000F">
        <w:rPr>
          <w:rFonts w:asciiTheme="minorEastAsia" w:hAnsiTheme="minorEastAsia" w:hint="eastAsia"/>
          <w:sz w:val="24"/>
          <w:szCs w:val="24"/>
        </w:rPr>
        <w:t>等の発生時における防災組織の編成及び任務分担に関すること。</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（２）防災知識の普及に関すること。</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（３）防災訓練の実施に関すること。</w:t>
      </w:r>
    </w:p>
    <w:p w:rsidR="00AD7F3A" w:rsidRPr="0028000F" w:rsidRDefault="00AD7F3A" w:rsidP="00AD7F3A">
      <w:pPr>
        <w:ind w:left="480" w:hangingChars="200" w:hanging="480"/>
        <w:rPr>
          <w:rFonts w:asciiTheme="minorEastAsia" w:hAnsiTheme="minorEastAsia"/>
          <w:sz w:val="24"/>
          <w:szCs w:val="24"/>
        </w:rPr>
      </w:pPr>
      <w:r w:rsidRPr="0028000F">
        <w:rPr>
          <w:rFonts w:asciiTheme="minorEastAsia" w:hAnsiTheme="minorEastAsia" w:hint="eastAsia"/>
          <w:sz w:val="24"/>
          <w:szCs w:val="24"/>
        </w:rPr>
        <w:t>（４）</w:t>
      </w:r>
      <w:r w:rsidR="00DA6B02">
        <w:rPr>
          <w:rFonts w:asciiTheme="minorEastAsia" w:hAnsiTheme="minorEastAsia" w:hint="eastAsia"/>
          <w:sz w:val="24"/>
          <w:szCs w:val="24"/>
        </w:rPr>
        <w:t>災害</w:t>
      </w:r>
      <w:r w:rsidRPr="0028000F">
        <w:rPr>
          <w:rFonts w:asciiTheme="minorEastAsia" w:hAnsiTheme="minorEastAsia" w:hint="eastAsia"/>
          <w:sz w:val="24"/>
          <w:szCs w:val="24"/>
        </w:rPr>
        <w:t>等の発生時</w:t>
      </w:r>
      <w:r w:rsidR="00521BB3">
        <w:rPr>
          <w:rFonts w:asciiTheme="minorEastAsia" w:hAnsiTheme="minorEastAsia" w:hint="eastAsia"/>
          <w:sz w:val="24"/>
          <w:szCs w:val="24"/>
        </w:rPr>
        <w:t>（おそれを含む）</w:t>
      </w:r>
      <w:r w:rsidRPr="0028000F">
        <w:rPr>
          <w:rFonts w:asciiTheme="minorEastAsia" w:hAnsiTheme="minorEastAsia" w:hint="eastAsia"/>
          <w:sz w:val="24"/>
          <w:szCs w:val="24"/>
        </w:rPr>
        <w:t>における情報の収集・伝達、出火防止、初期消火、救出救護</w:t>
      </w:r>
      <w:r w:rsidR="00DA6B02">
        <w:rPr>
          <w:rFonts w:asciiTheme="minorEastAsia" w:hAnsiTheme="minorEastAsia" w:hint="eastAsia"/>
          <w:sz w:val="24"/>
          <w:szCs w:val="24"/>
        </w:rPr>
        <w:t>、</w:t>
      </w:r>
      <w:r w:rsidR="00521BB3">
        <w:rPr>
          <w:rFonts w:asciiTheme="minorEastAsia" w:hAnsiTheme="minorEastAsia" w:hint="eastAsia"/>
          <w:sz w:val="24"/>
          <w:szCs w:val="24"/>
        </w:rPr>
        <w:t>浸水防止、</w:t>
      </w:r>
      <w:r w:rsidRPr="0028000F">
        <w:rPr>
          <w:rFonts w:asciiTheme="minorEastAsia" w:hAnsiTheme="minorEastAsia" w:hint="eastAsia"/>
          <w:sz w:val="24"/>
          <w:szCs w:val="24"/>
        </w:rPr>
        <w:t>避難誘導</w:t>
      </w:r>
      <w:r w:rsidR="00DA6B02">
        <w:rPr>
          <w:rFonts w:asciiTheme="minorEastAsia" w:hAnsiTheme="minorEastAsia" w:hint="eastAsia"/>
          <w:sz w:val="24"/>
          <w:szCs w:val="24"/>
        </w:rPr>
        <w:t>及び地域避難施設の開設運営</w:t>
      </w:r>
      <w:r w:rsidRPr="0028000F">
        <w:rPr>
          <w:rFonts w:asciiTheme="minorEastAsia" w:hAnsiTheme="minorEastAsia" w:hint="eastAsia"/>
          <w:sz w:val="24"/>
          <w:szCs w:val="24"/>
        </w:rPr>
        <w:t>に関すること。</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（５）その他必要な事項。</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（会費）</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第12条　本会の会費は、総会の決議を経て別に定める。</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（経費）</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第13条　本会の運営に要する経費は、会費その他の収入をもってこれに充てる。</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（会計年度）</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第14条　会計年度は、毎年４月１日に始まり、翌年３月31日に終わる。</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lastRenderedPageBreak/>
        <w:t>（会計監査）</w:t>
      </w:r>
    </w:p>
    <w:p w:rsidR="00AD7F3A" w:rsidRPr="0028000F" w:rsidRDefault="00AD7F3A" w:rsidP="00AD7F3A">
      <w:pPr>
        <w:ind w:left="240" w:hangingChars="100" w:hanging="240"/>
        <w:rPr>
          <w:rFonts w:asciiTheme="minorEastAsia" w:hAnsiTheme="minorEastAsia"/>
          <w:sz w:val="24"/>
          <w:szCs w:val="24"/>
        </w:rPr>
      </w:pPr>
      <w:r w:rsidRPr="0028000F">
        <w:rPr>
          <w:rFonts w:asciiTheme="minorEastAsia" w:hAnsiTheme="minorEastAsia" w:hint="eastAsia"/>
          <w:sz w:val="24"/>
          <w:szCs w:val="24"/>
        </w:rPr>
        <w:t>第15条　会計監査は、毎年１回監査役が行う。ただし、必要がある場合は、臨時にこれを行うことができる。</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２　監査役は、会計監査の結果を総会に報告しなければならない。</w:t>
      </w:r>
    </w:p>
    <w:p w:rsidR="00AD7F3A" w:rsidRPr="0028000F" w:rsidRDefault="00AD7F3A" w:rsidP="00AD7F3A">
      <w:pPr>
        <w:rPr>
          <w:rFonts w:asciiTheme="minorEastAsia" w:hAnsiTheme="minorEastAsia"/>
          <w:sz w:val="24"/>
          <w:szCs w:val="24"/>
        </w:rPr>
      </w:pPr>
    </w:p>
    <w:p w:rsidR="00AD7F3A" w:rsidRPr="0028000F" w:rsidRDefault="00AD7F3A" w:rsidP="00AD7F3A">
      <w:pPr>
        <w:ind w:firstLineChars="200" w:firstLine="480"/>
        <w:rPr>
          <w:rFonts w:asciiTheme="minorEastAsia" w:hAnsiTheme="minorEastAsia"/>
          <w:sz w:val="24"/>
          <w:szCs w:val="24"/>
        </w:rPr>
      </w:pPr>
      <w:r>
        <w:rPr>
          <w:rFonts w:asciiTheme="minorEastAsia" w:hAnsiTheme="minorEastAsia" w:hint="eastAsia"/>
          <w:sz w:val="24"/>
          <w:szCs w:val="24"/>
        </w:rPr>
        <w:t>附　則</w:t>
      </w:r>
    </w:p>
    <w:p w:rsidR="00AD7F3A" w:rsidRPr="0028000F" w:rsidRDefault="00AD7F3A" w:rsidP="00AD7F3A">
      <w:pPr>
        <w:rPr>
          <w:rFonts w:asciiTheme="minorEastAsia" w:hAnsiTheme="minorEastAsia"/>
          <w:sz w:val="24"/>
          <w:szCs w:val="24"/>
        </w:rPr>
      </w:pPr>
      <w:r w:rsidRPr="0028000F">
        <w:rPr>
          <w:rFonts w:asciiTheme="minorEastAsia" w:hAnsiTheme="minorEastAsia" w:hint="eastAsia"/>
          <w:sz w:val="24"/>
          <w:szCs w:val="24"/>
        </w:rPr>
        <w:t xml:space="preserve">　この規約は、○年○月○日から施行する。</w:t>
      </w:r>
    </w:p>
    <w:p w:rsidR="00AD7F3A" w:rsidRDefault="00AD7F3A" w:rsidP="00AD7F3A">
      <w:pPr>
        <w:rPr>
          <w:rFonts w:asciiTheme="minorEastAsia" w:hAnsiTheme="minorEastAsia"/>
          <w:sz w:val="24"/>
          <w:szCs w:val="24"/>
        </w:rPr>
      </w:pPr>
    </w:p>
    <w:p w:rsidR="00AD7F3A" w:rsidRDefault="00AD7F3A" w:rsidP="00AD7F3A">
      <w:pPr>
        <w:rPr>
          <w:rFonts w:asciiTheme="minorEastAsia" w:hAnsiTheme="minorEastAsia"/>
          <w:sz w:val="24"/>
          <w:szCs w:val="24"/>
        </w:rPr>
      </w:pPr>
    </w:p>
    <w:p w:rsidR="00AD7F3A" w:rsidRDefault="00AD7F3A" w:rsidP="00AD7F3A">
      <w:pPr>
        <w:rPr>
          <w:rFonts w:asciiTheme="minorEastAsia" w:hAnsiTheme="minorEastAsia"/>
          <w:sz w:val="24"/>
          <w:szCs w:val="24"/>
        </w:rPr>
      </w:pPr>
      <w:r>
        <w:rPr>
          <w:rFonts w:asciiTheme="minorEastAsia" w:hAnsiTheme="minorEastAsia" w:hint="eastAsia"/>
          <w:sz w:val="24"/>
          <w:szCs w:val="24"/>
        </w:rPr>
        <w:t>○○自主防災会役員名簿</w:t>
      </w:r>
    </w:p>
    <w:p w:rsidR="00AD7F3A" w:rsidRPr="00DA6B02" w:rsidRDefault="00AD7F3A" w:rsidP="00AD7F3A">
      <w:pPr>
        <w:rPr>
          <w:rFonts w:asciiTheme="minorEastAsia" w:hAnsiTheme="minorEastAsia"/>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5430"/>
      </w:tblGrid>
      <w:tr w:rsidR="00AD7F3A" w:rsidTr="008C3AD3">
        <w:trPr>
          <w:trHeight w:val="412"/>
        </w:trPr>
        <w:tc>
          <w:tcPr>
            <w:tcW w:w="3015" w:type="dxa"/>
            <w:vAlign w:val="center"/>
          </w:tcPr>
          <w:p w:rsidR="00AD7F3A" w:rsidRDefault="00AD7F3A" w:rsidP="008C3AD3">
            <w:pPr>
              <w:ind w:left="-24"/>
              <w:jc w:val="center"/>
              <w:rPr>
                <w:rFonts w:asciiTheme="minorEastAsia" w:hAnsiTheme="minorEastAsia"/>
                <w:sz w:val="24"/>
                <w:szCs w:val="24"/>
              </w:rPr>
            </w:pPr>
            <w:r>
              <w:rPr>
                <w:rFonts w:asciiTheme="minorEastAsia" w:hAnsiTheme="minorEastAsia" w:hint="eastAsia"/>
                <w:sz w:val="24"/>
                <w:szCs w:val="24"/>
              </w:rPr>
              <w:t>役職</w:t>
            </w:r>
          </w:p>
        </w:tc>
        <w:tc>
          <w:tcPr>
            <w:tcW w:w="5430" w:type="dxa"/>
            <w:vAlign w:val="center"/>
          </w:tcPr>
          <w:p w:rsidR="00AD7F3A" w:rsidRDefault="00AD7F3A" w:rsidP="008C3AD3">
            <w:pPr>
              <w:ind w:left="-24"/>
              <w:jc w:val="center"/>
              <w:rPr>
                <w:rFonts w:asciiTheme="minorEastAsia" w:hAnsiTheme="minorEastAsia"/>
                <w:sz w:val="24"/>
                <w:szCs w:val="24"/>
              </w:rPr>
            </w:pPr>
            <w:r>
              <w:rPr>
                <w:rFonts w:asciiTheme="minorEastAsia" w:hAnsiTheme="minorEastAsia" w:hint="eastAsia"/>
                <w:sz w:val="24"/>
                <w:szCs w:val="24"/>
              </w:rPr>
              <w:t>氏名</w:t>
            </w:r>
          </w:p>
        </w:tc>
      </w:tr>
      <w:tr w:rsidR="00AD7F3A" w:rsidTr="008C3AD3">
        <w:trPr>
          <w:trHeight w:val="589"/>
        </w:trPr>
        <w:tc>
          <w:tcPr>
            <w:tcW w:w="3015" w:type="dxa"/>
            <w:vAlign w:val="center"/>
          </w:tcPr>
          <w:p w:rsidR="00AD7F3A" w:rsidRDefault="00AD7F3A" w:rsidP="008C3AD3">
            <w:pPr>
              <w:ind w:leftChars="100" w:left="210"/>
              <w:rPr>
                <w:rFonts w:asciiTheme="minorEastAsia" w:hAnsiTheme="minorEastAsia"/>
                <w:sz w:val="24"/>
                <w:szCs w:val="24"/>
              </w:rPr>
            </w:pPr>
            <w:r>
              <w:rPr>
                <w:rFonts w:asciiTheme="minorEastAsia" w:hAnsiTheme="minorEastAsia" w:hint="eastAsia"/>
                <w:sz w:val="24"/>
                <w:szCs w:val="24"/>
              </w:rPr>
              <w:t>会長</w:t>
            </w:r>
          </w:p>
        </w:tc>
        <w:tc>
          <w:tcPr>
            <w:tcW w:w="5430" w:type="dxa"/>
            <w:vAlign w:val="center"/>
          </w:tcPr>
          <w:p w:rsidR="00AD7F3A" w:rsidRDefault="00AD7F3A" w:rsidP="008C3AD3">
            <w:pPr>
              <w:ind w:leftChars="100" w:left="210"/>
              <w:rPr>
                <w:rFonts w:asciiTheme="minorEastAsia" w:hAnsiTheme="minorEastAsia"/>
                <w:sz w:val="24"/>
                <w:szCs w:val="24"/>
              </w:rPr>
            </w:pPr>
          </w:p>
        </w:tc>
      </w:tr>
      <w:tr w:rsidR="00AD7F3A" w:rsidTr="008C3AD3">
        <w:trPr>
          <w:trHeight w:val="589"/>
        </w:trPr>
        <w:tc>
          <w:tcPr>
            <w:tcW w:w="3015" w:type="dxa"/>
            <w:vAlign w:val="center"/>
          </w:tcPr>
          <w:p w:rsidR="00AD7F3A" w:rsidRDefault="00AD7F3A" w:rsidP="008C3AD3">
            <w:pPr>
              <w:ind w:leftChars="100" w:left="210"/>
              <w:rPr>
                <w:rFonts w:asciiTheme="minorEastAsia" w:hAnsiTheme="minorEastAsia"/>
                <w:sz w:val="24"/>
                <w:szCs w:val="24"/>
              </w:rPr>
            </w:pPr>
            <w:r>
              <w:rPr>
                <w:rFonts w:asciiTheme="minorEastAsia" w:hAnsiTheme="minorEastAsia" w:hint="eastAsia"/>
                <w:sz w:val="24"/>
                <w:szCs w:val="24"/>
              </w:rPr>
              <w:t>副会長</w:t>
            </w:r>
          </w:p>
        </w:tc>
        <w:tc>
          <w:tcPr>
            <w:tcW w:w="5430" w:type="dxa"/>
            <w:vAlign w:val="center"/>
          </w:tcPr>
          <w:p w:rsidR="00AD7F3A" w:rsidRDefault="00AD7F3A" w:rsidP="008C3AD3">
            <w:pPr>
              <w:ind w:leftChars="100" w:left="210"/>
              <w:rPr>
                <w:rFonts w:asciiTheme="minorEastAsia" w:hAnsiTheme="minorEastAsia"/>
                <w:sz w:val="24"/>
                <w:szCs w:val="24"/>
              </w:rPr>
            </w:pPr>
          </w:p>
        </w:tc>
      </w:tr>
      <w:tr w:rsidR="00521BB3" w:rsidTr="008C3AD3">
        <w:trPr>
          <w:trHeight w:val="589"/>
        </w:trPr>
        <w:tc>
          <w:tcPr>
            <w:tcW w:w="3015" w:type="dxa"/>
            <w:vAlign w:val="center"/>
          </w:tcPr>
          <w:p w:rsidR="00521BB3" w:rsidRDefault="00521BB3" w:rsidP="008C3AD3">
            <w:pPr>
              <w:ind w:leftChars="100" w:left="210"/>
              <w:rPr>
                <w:rFonts w:asciiTheme="minorEastAsia" w:hAnsiTheme="minorEastAsia"/>
                <w:sz w:val="24"/>
                <w:szCs w:val="24"/>
              </w:rPr>
            </w:pPr>
            <w:r>
              <w:rPr>
                <w:rFonts w:asciiTheme="minorEastAsia" w:hAnsiTheme="minorEastAsia" w:hint="eastAsia"/>
                <w:sz w:val="24"/>
                <w:szCs w:val="24"/>
              </w:rPr>
              <w:t>副会長</w:t>
            </w:r>
          </w:p>
        </w:tc>
        <w:tc>
          <w:tcPr>
            <w:tcW w:w="5430" w:type="dxa"/>
            <w:vAlign w:val="center"/>
          </w:tcPr>
          <w:p w:rsidR="00521BB3" w:rsidRDefault="00521BB3" w:rsidP="008C3AD3">
            <w:pPr>
              <w:ind w:leftChars="100" w:left="210"/>
              <w:rPr>
                <w:rFonts w:asciiTheme="minorEastAsia" w:hAnsiTheme="minorEastAsia"/>
                <w:sz w:val="24"/>
                <w:szCs w:val="24"/>
              </w:rPr>
            </w:pPr>
          </w:p>
        </w:tc>
      </w:tr>
      <w:tr w:rsidR="00AD7F3A" w:rsidTr="008C3AD3">
        <w:trPr>
          <w:trHeight w:val="589"/>
        </w:trPr>
        <w:tc>
          <w:tcPr>
            <w:tcW w:w="3015" w:type="dxa"/>
            <w:vAlign w:val="center"/>
          </w:tcPr>
          <w:p w:rsidR="00AD7F3A" w:rsidRDefault="00AD7F3A" w:rsidP="008C3AD3">
            <w:pPr>
              <w:ind w:leftChars="100" w:left="210"/>
              <w:rPr>
                <w:rFonts w:asciiTheme="minorEastAsia" w:hAnsiTheme="minorEastAsia"/>
                <w:sz w:val="24"/>
                <w:szCs w:val="24"/>
              </w:rPr>
            </w:pPr>
            <w:r>
              <w:rPr>
                <w:rFonts w:asciiTheme="minorEastAsia" w:hAnsiTheme="minorEastAsia" w:hint="eastAsia"/>
                <w:sz w:val="24"/>
                <w:szCs w:val="24"/>
              </w:rPr>
              <w:t>幹事</w:t>
            </w:r>
          </w:p>
        </w:tc>
        <w:tc>
          <w:tcPr>
            <w:tcW w:w="5430" w:type="dxa"/>
            <w:vAlign w:val="center"/>
          </w:tcPr>
          <w:p w:rsidR="00AD7F3A" w:rsidRDefault="00AD7F3A" w:rsidP="008C3AD3">
            <w:pPr>
              <w:ind w:leftChars="100" w:left="210"/>
              <w:rPr>
                <w:rFonts w:asciiTheme="minorEastAsia" w:hAnsiTheme="minorEastAsia"/>
                <w:sz w:val="24"/>
                <w:szCs w:val="24"/>
              </w:rPr>
            </w:pPr>
          </w:p>
        </w:tc>
      </w:tr>
      <w:tr w:rsidR="00AD7F3A" w:rsidTr="008C3AD3">
        <w:trPr>
          <w:trHeight w:val="589"/>
        </w:trPr>
        <w:tc>
          <w:tcPr>
            <w:tcW w:w="3015" w:type="dxa"/>
            <w:vAlign w:val="center"/>
          </w:tcPr>
          <w:p w:rsidR="00AD7F3A" w:rsidRDefault="00AD7F3A" w:rsidP="008C3AD3">
            <w:pPr>
              <w:ind w:leftChars="100" w:left="210"/>
              <w:rPr>
                <w:rFonts w:asciiTheme="minorEastAsia" w:hAnsiTheme="minorEastAsia"/>
                <w:sz w:val="24"/>
                <w:szCs w:val="24"/>
              </w:rPr>
            </w:pPr>
            <w:r>
              <w:rPr>
                <w:rFonts w:asciiTheme="minorEastAsia" w:hAnsiTheme="minorEastAsia" w:hint="eastAsia"/>
                <w:sz w:val="24"/>
                <w:szCs w:val="24"/>
              </w:rPr>
              <w:t>幹事</w:t>
            </w:r>
          </w:p>
        </w:tc>
        <w:tc>
          <w:tcPr>
            <w:tcW w:w="5430" w:type="dxa"/>
            <w:vAlign w:val="center"/>
          </w:tcPr>
          <w:p w:rsidR="00AD7F3A" w:rsidRDefault="00AD7F3A" w:rsidP="008C3AD3">
            <w:pPr>
              <w:ind w:leftChars="100" w:left="210"/>
              <w:rPr>
                <w:rFonts w:asciiTheme="minorEastAsia" w:hAnsiTheme="minorEastAsia"/>
                <w:sz w:val="24"/>
                <w:szCs w:val="24"/>
              </w:rPr>
            </w:pPr>
          </w:p>
        </w:tc>
      </w:tr>
      <w:tr w:rsidR="00AD7F3A" w:rsidTr="008C3AD3">
        <w:trPr>
          <w:trHeight w:val="589"/>
        </w:trPr>
        <w:tc>
          <w:tcPr>
            <w:tcW w:w="3015" w:type="dxa"/>
            <w:vAlign w:val="center"/>
          </w:tcPr>
          <w:p w:rsidR="00AD7F3A" w:rsidRDefault="00E77216" w:rsidP="008C3AD3">
            <w:pPr>
              <w:ind w:leftChars="100" w:left="210"/>
              <w:rPr>
                <w:rFonts w:asciiTheme="minorEastAsia" w:hAnsiTheme="minorEastAsia"/>
                <w:sz w:val="24"/>
                <w:szCs w:val="24"/>
              </w:rPr>
            </w:pPr>
            <w:r>
              <w:rPr>
                <w:rFonts w:asciiTheme="minorEastAsia" w:hAnsiTheme="minorEastAsia" w:hint="eastAsia"/>
                <w:sz w:val="24"/>
                <w:szCs w:val="24"/>
              </w:rPr>
              <w:t>会計</w:t>
            </w:r>
          </w:p>
        </w:tc>
        <w:tc>
          <w:tcPr>
            <w:tcW w:w="5430" w:type="dxa"/>
            <w:vAlign w:val="center"/>
          </w:tcPr>
          <w:p w:rsidR="00AD7F3A" w:rsidRDefault="00AD7F3A" w:rsidP="008C3AD3">
            <w:pPr>
              <w:ind w:leftChars="100" w:left="210"/>
              <w:rPr>
                <w:rFonts w:asciiTheme="minorEastAsia" w:hAnsiTheme="minorEastAsia"/>
                <w:sz w:val="24"/>
                <w:szCs w:val="24"/>
              </w:rPr>
            </w:pPr>
          </w:p>
        </w:tc>
      </w:tr>
    </w:tbl>
    <w:p w:rsidR="00AD7F3A" w:rsidRDefault="00AD7F3A">
      <w:pPr>
        <w:rPr>
          <w:rFonts w:ascii="HG丸ｺﾞｼｯｸM-PRO" w:eastAsia="HG丸ｺﾞｼｯｸM-PRO" w:hAnsi="HG丸ｺﾞｼｯｸM-PRO"/>
          <w:sz w:val="24"/>
        </w:rPr>
      </w:pPr>
    </w:p>
    <w:sectPr w:rsidR="00AD7F3A" w:rsidSect="00DB6381">
      <w:footerReference w:type="default" r:id="rId7"/>
      <w:pgSz w:w="11906" w:h="16838"/>
      <w:pgMar w:top="1701" w:right="1701" w:bottom="1701" w:left="1701" w:header="851" w:footer="68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2B8" w:rsidRDefault="00D732B8" w:rsidP="00A13468">
      <w:r>
        <w:separator/>
      </w:r>
    </w:p>
  </w:endnote>
  <w:endnote w:type="continuationSeparator" w:id="0">
    <w:p w:rsidR="00D732B8" w:rsidRDefault="00D732B8" w:rsidP="00A1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4D2" w:rsidRDefault="000404D2">
    <w:pPr>
      <w:pStyle w:val="a5"/>
      <w:jc w:val="center"/>
    </w:pPr>
  </w:p>
  <w:p w:rsidR="000404D2" w:rsidRDefault="000404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2B8" w:rsidRDefault="00D732B8" w:rsidP="00A13468">
      <w:r>
        <w:separator/>
      </w:r>
    </w:p>
  </w:footnote>
  <w:footnote w:type="continuationSeparator" w:id="0">
    <w:p w:rsidR="00D732B8" w:rsidRDefault="00D732B8" w:rsidP="00A13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04"/>
    <w:rsid w:val="00002695"/>
    <w:rsid w:val="00003415"/>
    <w:rsid w:val="00007683"/>
    <w:rsid w:val="00013B69"/>
    <w:rsid w:val="00024457"/>
    <w:rsid w:val="000404D2"/>
    <w:rsid w:val="00056906"/>
    <w:rsid w:val="000A2584"/>
    <w:rsid w:val="000D2C9A"/>
    <w:rsid w:val="000D4F88"/>
    <w:rsid w:val="000E279B"/>
    <w:rsid w:val="001070CB"/>
    <w:rsid w:val="0015168B"/>
    <w:rsid w:val="00174423"/>
    <w:rsid w:val="00180CAB"/>
    <w:rsid w:val="00187116"/>
    <w:rsid w:val="001B6BC7"/>
    <w:rsid w:val="001C25F3"/>
    <w:rsid w:val="001D3F9B"/>
    <w:rsid w:val="002327BD"/>
    <w:rsid w:val="00250DED"/>
    <w:rsid w:val="0025364E"/>
    <w:rsid w:val="002644F8"/>
    <w:rsid w:val="00275EE0"/>
    <w:rsid w:val="0028486D"/>
    <w:rsid w:val="002907A6"/>
    <w:rsid w:val="002914AA"/>
    <w:rsid w:val="002A663C"/>
    <w:rsid w:val="002E622E"/>
    <w:rsid w:val="00304C4F"/>
    <w:rsid w:val="0030565B"/>
    <w:rsid w:val="00322FD8"/>
    <w:rsid w:val="00334D2C"/>
    <w:rsid w:val="00363066"/>
    <w:rsid w:val="003C3A5A"/>
    <w:rsid w:val="003E25A2"/>
    <w:rsid w:val="003F1722"/>
    <w:rsid w:val="00437E0E"/>
    <w:rsid w:val="00447031"/>
    <w:rsid w:val="00454704"/>
    <w:rsid w:val="00454D52"/>
    <w:rsid w:val="0046375B"/>
    <w:rsid w:val="00465644"/>
    <w:rsid w:val="004A631B"/>
    <w:rsid w:val="004D54A5"/>
    <w:rsid w:val="004E4807"/>
    <w:rsid w:val="004F7CF5"/>
    <w:rsid w:val="00505614"/>
    <w:rsid w:val="00505AD2"/>
    <w:rsid w:val="005156A0"/>
    <w:rsid w:val="00521BB3"/>
    <w:rsid w:val="00545CB7"/>
    <w:rsid w:val="005477C2"/>
    <w:rsid w:val="005773F3"/>
    <w:rsid w:val="005A6F77"/>
    <w:rsid w:val="005D37D1"/>
    <w:rsid w:val="005F5C06"/>
    <w:rsid w:val="00603897"/>
    <w:rsid w:val="00637402"/>
    <w:rsid w:val="00676ED7"/>
    <w:rsid w:val="006B7D27"/>
    <w:rsid w:val="006D0A01"/>
    <w:rsid w:val="006D7F34"/>
    <w:rsid w:val="0070719C"/>
    <w:rsid w:val="00737FB9"/>
    <w:rsid w:val="0074040B"/>
    <w:rsid w:val="007422D2"/>
    <w:rsid w:val="00770762"/>
    <w:rsid w:val="007854D4"/>
    <w:rsid w:val="00790723"/>
    <w:rsid w:val="00791D38"/>
    <w:rsid w:val="007947EE"/>
    <w:rsid w:val="007B28B3"/>
    <w:rsid w:val="007C73AF"/>
    <w:rsid w:val="007D2DD8"/>
    <w:rsid w:val="007D718F"/>
    <w:rsid w:val="00801EC1"/>
    <w:rsid w:val="008113A5"/>
    <w:rsid w:val="008744E4"/>
    <w:rsid w:val="0088467E"/>
    <w:rsid w:val="00893B4D"/>
    <w:rsid w:val="008C36F5"/>
    <w:rsid w:val="008C3AD3"/>
    <w:rsid w:val="008D4985"/>
    <w:rsid w:val="009137B3"/>
    <w:rsid w:val="00915BA1"/>
    <w:rsid w:val="00927FDC"/>
    <w:rsid w:val="009335D0"/>
    <w:rsid w:val="00937C5C"/>
    <w:rsid w:val="00951A8A"/>
    <w:rsid w:val="00990D4D"/>
    <w:rsid w:val="009A7DC7"/>
    <w:rsid w:val="009E0086"/>
    <w:rsid w:val="00A104C1"/>
    <w:rsid w:val="00A13468"/>
    <w:rsid w:val="00A31143"/>
    <w:rsid w:val="00A36B4F"/>
    <w:rsid w:val="00A37EC7"/>
    <w:rsid w:val="00A60619"/>
    <w:rsid w:val="00A850D4"/>
    <w:rsid w:val="00AD7F3A"/>
    <w:rsid w:val="00B051C5"/>
    <w:rsid w:val="00B0719C"/>
    <w:rsid w:val="00B61865"/>
    <w:rsid w:val="00B873B6"/>
    <w:rsid w:val="00B9140F"/>
    <w:rsid w:val="00BB1E45"/>
    <w:rsid w:val="00C11671"/>
    <w:rsid w:val="00C42496"/>
    <w:rsid w:val="00C515DF"/>
    <w:rsid w:val="00C63F30"/>
    <w:rsid w:val="00C66749"/>
    <w:rsid w:val="00C731B3"/>
    <w:rsid w:val="00C9461B"/>
    <w:rsid w:val="00C94E40"/>
    <w:rsid w:val="00CA336C"/>
    <w:rsid w:val="00CA4119"/>
    <w:rsid w:val="00CB0FE5"/>
    <w:rsid w:val="00CC6EAE"/>
    <w:rsid w:val="00CD412E"/>
    <w:rsid w:val="00D21421"/>
    <w:rsid w:val="00D72804"/>
    <w:rsid w:val="00D732B8"/>
    <w:rsid w:val="00D81943"/>
    <w:rsid w:val="00DA3FCC"/>
    <w:rsid w:val="00DA6B02"/>
    <w:rsid w:val="00DB6381"/>
    <w:rsid w:val="00DC2D7C"/>
    <w:rsid w:val="00E01736"/>
    <w:rsid w:val="00E12868"/>
    <w:rsid w:val="00E24755"/>
    <w:rsid w:val="00E26447"/>
    <w:rsid w:val="00E26C04"/>
    <w:rsid w:val="00E379FE"/>
    <w:rsid w:val="00E6701B"/>
    <w:rsid w:val="00E77216"/>
    <w:rsid w:val="00EA47A3"/>
    <w:rsid w:val="00EB53BE"/>
    <w:rsid w:val="00EC0E16"/>
    <w:rsid w:val="00EC4F50"/>
    <w:rsid w:val="00ED4038"/>
    <w:rsid w:val="00EF648A"/>
    <w:rsid w:val="00F119F1"/>
    <w:rsid w:val="00F12674"/>
    <w:rsid w:val="00F4601C"/>
    <w:rsid w:val="00F54B41"/>
    <w:rsid w:val="00FA2907"/>
    <w:rsid w:val="00FB5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C38520"/>
  <w15:docId w15:val="{4AADDE16-BA27-4638-98F1-8560CAF9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468"/>
    <w:pPr>
      <w:tabs>
        <w:tab w:val="center" w:pos="4252"/>
        <w:tab w:val="right" w:pos="8504"/>
      </w:tabs>
      <w:snapToGrid w:val="0"/>
    </w:pPr>
  </w:style>
  <w:style w:type="character" w:customStyle="1" w:styleId="a4">
    <w:name w:val="ヘッダー (文字)"/>
    <w:basedOn w:val="a0"/>
    <w:link w:val="a3"/>
    <w:uiPriority w:val="99"/>
    <w:rsid w:val="00A13468"/>
  </w:style>
  <w:style w:type="paragraph" w:styleId="a5">
    <w:name w:val="footer"/>
    <w:basedOn w:val="a"/>
    <w:link w:val="a6"/>
    <w:uiPriority w:val="99"/>
    <w:unhideWhenUsed/>
    <w:rsid w:val="00A13468"/>
    <w:pPr>
      <w:tabs>
        <w:tab w:val="center" w:pos="4252"/>
        <w:tab w:val="right" w:pos="8504"/>
      </w:tabs>
      <w:snapToGrid w:val="0"/>
    </w:pPr>
  </w:style>
  <w:style w:type="character" w:customStyle="1" w:styleId="a6">
    <w:name w:val="フッター (文字)"/>
    <w:basedOn w:val="a0"/>
    <w:link w:val="a5"/>
    <w:uiPriority w:val="99"/>
    <w:rsid w:val="00A13468"/>
  </w:style>
  <w:style w:type="paragraph" w:styleId="a7">
    <w:name w:val="Balloon Text"/>
    <w:basedOn w:val="a"/>
    <w:link w:val="a8"/>
    <w:uiPriority w:val="99"/>
    <w:semiHidden/>
    <w:unhideWhenUsed/>
    <w:rsid w:val="00003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3415"/>
    <w:rPr>
      <w:rFonts w:asciiTheme="majorHAnsi" w:eastAsiaTheme="majorEastAsia" w:hAnsiTheme="majorHAnsi" w:cstheme="majorBidi"/>
      <w:sz w:val="18"/>
      <w:szCs w:val="18"/>
    </w:rPr>
  </w:style>
  <w:style w:type="paragraph" w:styleId="a9">
    <w:name w:val="Title"/>
    <w:basedOn w:val="a"/>
    <w:next w:val="a"/>
    <w:link w:val="aa"/>
    <w:uiPriority w:val="10"/>
    <w:qFormat/>
    <w:rsid w:val="00F4601C"/>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a">
    <w:name w:val="表題 (文字)"/>
    <w:basedOn w:val="a0"/>
    <w:link w:val="a9"/>
    <w:uiPriority w:val="10"/>
    <w:rsid w:val="00F4601C"/>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F4601C"/>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c">
    <w:name w:val="副題 (文字)"/>
    <w:basedOn w:val="a0"/>
    <w:link w:val="ab"/>
    <w:uiPriority w:val="11"/>
    <w:rsid w:val="00F4601C"/>
    <w:rPr>
      <w:rFonts w:asciiTheme="majorHAnsi" w:eastAsiaTheme="majorEastAsia" w:hAnsiTheme="majorHAnsi" w:cstheme="majorBidi"/>
      <w:i/>
      <w:iCs/>
      <w:color w:val="4F81BD" w:themeColor="accent1"/>
      <w:spacing w:val="15"/>
      <w:kern w:val="0"/>
      <w:sz w:val="24"/>
      <w:szCs w:val="24"/>
    </w:rPr>
  </w:style>
  <w:style w:type="paragraph" w:styleId="ad">
    <w:name w:val="No Spacing"/>
    <w:link w:val="ae"/>
    <w:uiPriority w:val="1"/>
    <w:qFormat/>
    <w:rsid w:val="00F4601C"/>
    <w:rPr>
      <w:kern w:val="0"/>
      <w:sz w:val="22"/>
    </w:rPr>
  </w:style>
  <w:style w:type="character" w:customStyle="1" w:styleId="ae">
    <w:name w:val="行間詰め (文字)"/>
    <w:basedOn w:val="a0"/>
    <w:link w:val="ad"/>
    <w:uiPriority w:val="1"/>
    <w:rsid w:val="00F4601C"/>
    <w:rPr>
      <w:kern w:val="0"/>
      <w:sz w:val="22"/>
    </w:rPr>
  </w:style>
  <w:style w:type="paragraph" w:styleId="Web">
    <w:name w:val="Normal (Web)"/>
    <w:basedOn w:val="a"/>
    <w:uiPriority w:val="99"/>
    <w:unhideWhenUsed/>
    <w:rsid w:val="00676E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A31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5A06-6EC7-4A62-A2DE-6223EA3C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235</Words>
  <Characters>1345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多治見市自主防災組織支援事業補助金のご案内</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2018-03-05T05:42:00Z</cp:lastPrinted>
  <dcterms:created xsi:type="dcterms:W3CDTF">2018-03-07T07:20:00Z</dcterms:created>
  <dcterms:modified xsi:type="dcterms:W3CDTF">2022-02-18T07:38:00Z</dcterms:modified>
</cp:coreProperties>
</file>